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297" w:rsidRPr="0013670D" w:rsidRDefault="006D5297" w:rsidP="006D5297">
      <w:pPr>
        <w:jc w:val="center"/>
      </w:pPr>
      <w:r w:rsidRPr="0013670D">
        <w:t>Кабардино-Балкарская Республика</w:t>
      </w:r>
    </w:p>
    <w:p w:rsidR="006D5297" w:rsidRPr="0013670D" w:rsidRDefault="006D5297" w:rsidP="006D5297">
      <w:pPr>
        <w:jc w:val="center"/>
      </w:pPr>
      <w:r w:rsidRPr="0013670D">
        <w:t>Государственное бюджетное  профессиональное образовательное учреждение</w:t>
      </w:r>
    </w:p>
    <w:p w:rsidR="006D5297" w:rsidRPr="0013670D" w:rsidRDefault="006D5297" w:rsidP="006D5297">
      <w:pPr>
        <w:jc w:val="center"/>
      </w:pPr>
      <w:r w:rsidRPr="0013670D">
        <w:t>«Кабардино-Балкарский автомобильно-дорожный колледж»</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8"/>
          <w:szCs w:val="48"/>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13670D">
        <w:rPr>
          <w:b/>
          <w:caps/>
          <w:sz w:val="32"/>
          <w:szCs w:val="32"/>
        </w:rPr>
        <w:t xml:space="preserve">РАБОЧАЯ ПРОГРАММа </w:t>
      </w:r>
      <w:r w:rsidR="004012F5">
        <w:rPr>
          <w:b/>
          <w:caps/>
          <w:sz w:val="32"/>
          <w:szCs w:val="32"/>
        </w:rPr>
        <w:t>УЧЕБНОЙ ДИСЦИПЛИНЫ</w:t>
      </w: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40"/>
          <w:szCs w:val="40"/>
        </w:rPr>
      </w:pPr>
    </w:p>
    <w:p w:rsidR="006D5297" w:rsidRPr="0013670D" w:rsidRDefault="00565EE9"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caps/>
          <w:sz w:val="32"/>
          <w:szCs w:val="32"/>
        </w:rPr>
        <w:t xml:space="preserve">СГ </w:t>
      </w:r>
      <w:r w:rsidR="006D5297" w:rsidRPr="0013670D">
        <w:rPr>
          <w:b/>
          <w:caps/>
          <w:sz w:val="32"/>
          <w:szCs w:val="32"/>
        </w:rPr>
        <w:t>0</w:t>
      </w:r>
      <w:r>
        <w:rPr>
          <w:b/>
          <w:caps/>
          <w:sz w:val="32"/>
          <w:szCs w:val="32"/>
        </w:rPr>
        <w:t>5</w:t>
      </w:r>
      <w:r w:rsidR="006D5297" w:rsidRPr="0013670D">
        <w:rPr>
          <w:b/>
          <w:caps/>
          <w:sz w:val="32"/>
          <w:szCs w:val="32"/>
        </w:rPr>
        <w:t xml:space="preserve"> «основы финансовой грамотности»</w:t>
      </w:r>
    </w:p>
    <w:p w:rsidR="006D5297" w:rsidRPr="0013670D"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(на базе 9классов)</w:t>
      </w:r>
    </w:p>
    <w:p w:rsidR="00CF6015" w:rsidRPr="0013670D" w:rsidRDefault="00CF6015"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4012F5">
        <w:rPr>
          <w:sz w:val="28"/>
          <w:szCs w:val="28"/>
        </w:rPr>
        <w:t>для профессии:</w:t>
      </w:r>
    </w:p>
    <w:p w:rsidR="006D5297" w:rsidRPr="004012F5" w:rsidRDefault="006D5297" w:rsidP="006D529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012F5">
        <w:rPr>
          <w:sz w:val="28"/>
          <w:szCs w:val="28"/>
        </w:rPr>
        <w:t>09.0</w:t>
      </w:r>
      <w:r w:rsidR="00331462">
        <w:rPr>
          <w:sz w:val="28"/>
          <w:szCs w:val="28"/>
        </w:rPr>
        <w:t>1.04</w:t>
      </w:r>
      <w:r w:rsidRPr="004012F5">
        <w:rPr>
          <w:sz w:val="28"/>
          <w:szCs w:val="28"/>
        </w:rPr>
        <w:t xml:space="preserve"> «Наладчик </w:t>
      </w:r>
      <w:r w:rsidR="00565EE9">
        <w:rPr>
          <w:sz w:val="28"/>
          <w:szCs w:val="28"/>
        </w:rPr>
        <w:t>аппаратных и программных средств профкоммуникационных систем</w:t>
      </w:r>
      <w:r w:rsidRPr="004012F5">
        <w:rPr>
          <w:sz w:val="28"/>
          <w:szCs w:val="28"/>
        </w:rPr>
        <w:t>»</w:t>
      </w:r>
    </w:p>
    <w:p w:rsidR="006D5297" w:rsidRPr="004012F5" w:rsidRDefault="006D5297" w:rsidP="006D5297">
      <w:pPr>
        <w:jc w:val="center"/>
        <w:rPr>
          <w:i/>
          <w:sz w:val="28"/>
          <w:szCs w:val="28"/>
        </w:rPr>
      </w:pPr>
    </w:p>
    <w:p w:rsidR="006D5297" w:rsidRPr="004012F5"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6D5297" w:rsidRPr="0013670D"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z w:val="32"/>
          <w:szCs w:val="32"/>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13670D" w:rsidRDefault="006D5297" w:rsidP="006D5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5297" w:rsidRPr="00CF6015" w:rsidRDefault="006D5297" w:rsidP="006D5297">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CF6015">
        <w:t>г. Нальчик 202</w:t>
      </w:r>
      <w:r w:rsidR="00565EE9">
        <w:t>3</w:t>
      </w:r>
      <w:r w:rsidRPr="00CF6015">
        <w:t>г.</w:t>
      </w:r>
    </w:p>
    <w:tbl>
      <w:tblPr>
        <w:tblW w:w="4944" w:type="pct"/>
        <w:jc w:val="right"/>
        <w:tblLook w:val="01E0"/>
      </w:tblPr>
      <w:tblGrid>
        <w:gridCol w:w="5251"/>
        <w:gridCol w:w="4914"/>
      </w:tblGrid>
      <w:tr w:rsidR="0013670D" w:rsidRPr="0013670D" w:rsidTr="008D3821">
        <w:trPr>
          <w:trHeight w:val="635"/>
          <w:jc w:val="right"/>
        </w:trPr>
        <w:tc>
          <w:tcPr>
            <w:tcW w:w="2583" w:type="pct"/>
          </w:tcPr>
          <w:p w:rsidR="006D5297" w:rsidRPr="0013670D" w:rsidRDefault="006D5297" w:rsidP="008D3821">
            <w:pPr>
              <w:tabs>
                <w:tab w:val="left" w:pos="156"/>
              </w:tabs>
            </w:pPr>
            <w:r w:rsidRPr="0013670D">
              <w:lastRenderedPageBreak/>
              <w:t>Рассмотрена на заседании ЦМК</w:t>
            </w:r>
          </w:p>
          <w:p w:rsidR="006D5297" w:rsidRPr="0013670D" w:rsidRDefault="006D5297" w:rsidP="008D3821">
            <w:pPr>
              <w:tabs>
                <w:tab w:val="left" w:pos="156"/>
              </w:tabs>
            </w:pPr>
            <w:r w:rsidRPr="0013670D">
              <w:t xml:space="preserve">Общепрофессиональных дисциплин </w:t>
            </w:r>
          </w:p>
          <w:p w:rsidR="006D5297" w:rsidRPr="0013670D" w:rsidRDefault="006D5297" w:rsidP="008D3821">
            <w:pPr>
              <w:tabs>
                <w:tab w:val="left" w:pos="156"/>
              </w:tabs>
            </w:pPr>
            <w:r w:rsidRPr="0013670D">
              <w:t>Протокол № ____ от «____»________202</w:t>
            </w:r>
            <w:r w:rsidR="00565EE9">
              <w:t>3</w:t>
            </w:r>
            <w:r w:rsidRPr="0013670D">
              <w:t>г.</w:t>
            </w:r>
          </w:p>
          <w:p w:rsidR="006D5297" w:rsidRPr="0013670D" w:rsidRDefault="006D5297" w:rsidP="008D3821">
            <w:pPr>
              <w:tabs>
                <w:tab w:val="left" w:pos="156"/>
              </w:tabs>
            </w:pPr>
            <w:r w:rsidRPr="0013670D">
              <w:t xml:space="preserve">Председатель: </w:t>
            </w:r>
            <w:proofErr w:type="spellStart"/>
            <w:r w:rsidRPr="0013670D">
              <w:t>___________О.В.Труфанова</w:t>
            </w:r>
            <w:proofErr w:type="spellEnd"/>
            <w:r w:rsidRPr="0013670D">
              <w:t>.</w:t>
            </w: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p w:rsidR="006D5297" w:rsidRPr="0013670D" w:rsidRDefault="006D5297" w:rsidP="008D3821">
            <w:pPr>
              <w:tabs>
                <w:tab w:val="left" w:pos="156"/>
              </w:tabs>
            </w:pPr>
          </w:p>
        </w:tc>
        <w:tc>
          <w:tcPr>
            <w:tcW w:w="2417" w:type="pct"/>
          </w:tcPr>
          <w:p w:rsidR="006D5297" w:rsidRPr="0013670D" w:rsidRDefault="006D5297" w:rsidP="008D3821">
            <w:pPr>
              <w:tabs>
                <w:tab w:val="left" w:pos="0"/>
              </w:tabs>
              <w:jc w:val="right"/>
            </w:pPr>
            <w:r w:rsidRPr="0013670D">
              <w:t>«Утверждаю»</w:t>
            </w:r>
          </w:p>
          <w:p w:rsidR="006D5297" w:rsidRPr="0013670D" w:rsidRDefault="006D5297" w:rsidP="008D3821">
            <w:pPr>
              <w:tabs>
                <w:tab w:val="left" w:pos="0"/>
              </w:tabs>
              <w:jc w:val="right"/>
            </w:pPr>
            <w:r w:rsidRPr="0013670D">
              <w:t xml:space="preserve">заместитель директора </w:t>
            </w:r>
          </w:p>
          <w:p w:rsidR="006D5297" w:rsidRPr="0013670D" w:rsidRDefault="006D5297" w:rsidP="008D3821">
            <w:pPr>
              <w:tabs>
                <w:tab w:val="left" w:pos="0"/>
              </w:tabs>
              <w:jc w:val="right"/>
            </w:pPr>
            <w:r w:rsidRPr="0013670D">
              <w:t>по УР ГБПОУ «КБАДК»</w:t>
            </w:r>
          </w:p>
          <w:p w:rsidR="006D5297" w:rsidRPr="0013670D" w:rsidRDefault="006D5297" w:rsidP="008D3821">
            <w:pPr>
              <w:tabs>
                <w:tab w:val="left" w:pos="0"/>
              </w:tabs>
              <w:jc w:val="right"/>
            </w:pPr>
            <w:r w:rsidRPr="0013670D">
              <w:t xml:space="preserve">______________ С.Ю. </w:t>
            </w:r>
            <w:proofErr w:type="spellStart"/>
            <w:r w:rsidRPr="0013670D">
              <w:t>Какулина</w:t>
            </w:r>
            <w:proofErr w:type="spellEnd"/>
          </w:p>
        </w:tc>
      </w:tr>
    </w:tbl>
    <w:p w:rsidR="00565EE9" w:rsidRPr="00565EE9" w:rsidRDefault="00565EE9" w:rsidP="00565EE9">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roofErr w:type="gramStart"/>
      <w:r w:rsidRPr="00A55BEF">
        <w:t xml:space="preserve">Рабочая программа учебной дисциплины входит в </w:t>
      </w:r>
      <w:r w:rsidR="006156B7">
        <w:t>социально-гуманитарный цикл</w:t>
      </w:r>
      <w:r w:rsidRPr="00A55BEF">
        <w:t xml:space="preserve"> под индексом </w:t>
      </w:r>
      <w:r>
        <w:t>СГ</w:t>
      </w:r>
      <w:r w:rsidRPr="00A55BEF">
        <w:t xml:space="preserve"> </w:t>
      </w:r>
      <w:r w:rsidR="006156B7">
        <w:t>05</w:t>
      </w:r>
      <w:r w:rsidRPr="00A55BEF">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t>профессии</w:t>
      </w:r>
      <w:proofErr w:type="gramEnd"/>
      <w:r w:rsidRPr="00A55BEF">
        <w:t xml:space="preserve"> </w:t>
      </w:r>
      <w:r w:rsidRPr="00565EE9">
        <w:t>09.01</w:t>
      </w:r>
      <w:r w:rsidR="00331462">
        <w:t>.04</w:t>
      </w:r>
      <w:r w:rsidRPr="00565EE9">
        <w:t xml:space="preserve"> «Наладчик аппаратных и программных средств профкоммуникационных систем»</w:t>
      </w:r>
      <w:r w:rsidR="006156B7">
        <w:t>.</w:t>
      </w:r>
    </w:p>
    <w:p w:rsidR="00565EE9" w:rsidRPr="004012F5" w:rsidRDefault="00565EE9" w:rsidP="00565EE9">
      <w:pPr>
        <w:spacing w:line="360" w:lineRule="auto"/>
        <w:jc w:val="center"/>
        <w:rPr>
          <w:i/>
          <w:sz w:val="28"/>
          <w:szCs w:val="28"/>
        </w:rPr>
      </w:pPr>
    </w:p>
    <w:p w:rsidR="006D5297" w:rsidRPr="0013670D" w:rsidRDefault="006D5297" w:rsidP="00565EE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6D5297" w:rsidRPr="0013670D"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13670D">
        <w:t xml:space="preserve">Разработчик: </w:t>
      </w:r>
    </w:p>
    <w:p w:rsidR="006D5297" w:rsidRPr="004012F5" w:rsidRDefault="006D5297"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4012F5">
        <w:t>Жигунова Надежда Юрьевна, преподаватель экономических дисциплин</w:t>
      </w:r>
    </w:p>
    <w:p w:rsidR="006D5297" w:rsidRPr="0013670D" w:rsidRDefault="006D5297" w:rsidP="006D5297">
      <w:pPr>
        <w:tabs>
          <w:tab w:val="left" w:pos="0"/>
        </w:tabs>
        <w:rPr>
          <w:i/>
          <w:sz w:val="20"/>
          <w:szCs w:val="20"/>
        </w:rPr>
      </w:pPr>
      <w:r w:rsidRPr="0013670D">
        <w:tab/>
      </w:r>
      <w:r w:rsidRPr="0013670D">
        <w:tab/>
      </w:r>
      <w:r w:rsidRPr="0013670D">
        <w:tab/>
      </w:r>
      <w:r w:rsidRPr="0013670D">
        <w:tab/>
      </w:r>
      <w:r w:rsidRPr="0013670D">
        <w:tab/>
        <w:t xml:space="preserve">           </w:t>
      </w:r>
    </w:p>
    <w:p w:rsidR="006D5297" w:rsidRPr="0013670D" w:rsidRDefault="006D5297" w:rsidP="006D5297">
      <w:pPr>
        <w:spacing w:line="276" w:lineRule="auto"/>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AC57D7" w:rsidRPr="0013670D" w:rsidRDefault="00AC57D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tbl>
      <w:tblPr>
        <w:tblW w:w="0" w:type="auto"/>
        <w:tblLook w:val="04A0"/>
      </w:tblPr>
      <w:tblGrid>
        <w:gridCol w:w="8363"/>
        <w:gridCol w:w="674"/>
      </w:tblGrid>
      <w:tr w:rsidR="00D72669" w:rsidRPr="00085EB2" w:rsidTr="00600B4B">
        <w:tc>
          <w:tcPr>
            <w:tcW w:w="8363" w:type="dxa"/>
            <w:hideMark/>
          </w:tcPr>
          <w:p w:rsidR="00D72669" w:rsidRDefault="00D72669" w:rsidP="00600B4B">
            <w:pPr>
              <w:spacing w:before="240" w:after="240" w:line="276" w:lineRule="auto"/>
              <w:jc w:val="center"/>
              <w:rPr>
                <w:b/>
                <w:sz w:val="28"/>
                <w:szCs w:val="28"/>
                <w:lang w:eastAsia="en-US"/>
              </w:rPr>
            </w:pPr>
            <w:r w:rsidRPr="00085EB2">
              <w:rPr>
                <w:b/>
                <w:sz w:val="28"/>
                <w:szCs w:val="28"/>
                <w:lang w:eastAsia="en-US"/>
              </w:rPr>
              <w:lastRenderedPageBreak/>
              <w:t>СОДЕРЖАНИЕ</w:t>
            </w:r>
          </w:p>
          <w:p w:rsidR="00D72669" w:rsidRPr="001F1839" w:rsidRDefault="00D72669" w:rsidP="00600B4B">
            <w:pPr>
              <w:spacing w:before="240" w:after="240" w:line="276" w:lineRule="auto"/>
              <w:jc w:val="both"/>
              <w:rPr>
                <w:b/>
                <w:sz w:val="28"/>
                <w:szCs w:val="28"/>
                <w:lang w:eastAsia="en-US"/>
              </w:rPr>
            </w:pPr>
            <w:r>
              <w:rPr>
                <w:b/>
                <w:sz w:val="28"/>
                <w:szCs w:val="28"/>
                <w:lang w:eastAsia="en-US"/>
              </w:rPr>
              <w:t xml:space="preserve">1. </w:t>
            </w:r>
            <w:r w:rsidRPr="001F1839">
              <w:rPr>
                <w:b/>
                <w:sz w:val="28"/>
                <w:szCs w:val="28"/>
                <w:lang w:eastAsia="en-US"/>
              </w:rPr>
              <w:t>ОБЩАЯ ХАРАКТЕРИСТИКА РАБОЧЕЙ ПРОГРАММЫ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2.</w:t>
            </w:r>
            <w:r w:rsidRPr="001F1839">
              <w:rPr>
                <w:b/>
                <w:sz w:val="28"/>
                <w:szCs w:val="28"/>
                <w:lang w:eastAsia="en-US"/>
              </w:rPr>
              <w:t>СТРУКТУРА И СОДЕРЖАНИЕ УЧЕБНОЙ ДИСЦИПЛИНЫ</w:t>
            </w:r>
          </w:p>
          <w:p w:rsidR="00D72669" w:rsidRPr="001F1839" w:rsidRDefault="00D72669" w:rsidP="00600B4B">
            <w:pPr>
              <w:spacing w:before="240" w:after="240" w:line="276" w:lineRule="auto"/>
              <w:jc w:val="both"/>
              <w:rPr>
                <w:b/>
                <w:sz w:val="28"/>
                <w:szCs w:val="28"/>
                <w:lang w:eastAsia="en-US"/>
              </w:rPr>
            </w:pPr>
            <w:r>
              <w:rPr>
                <w:b/>
                <w:sz w:val="28"/>
                <w:szCs w:val="28"/>
                <w:lang w:eastAsia="en-US"/>
              </w:rPr>
              <w:t>3.</w:t>
            </w:r>
            <w:r w:rsidRPr="001F1839">
              <w:rPr>
                <w:b/>
                <w:sz w:val="28"/>
                <w:szCs w:val="28"/>
                <w:lang w:eastAsia="en-US"/>
              </w:rPr>
              <w:t>УСЛОВИЯ РЕАЛИЗАЦИИ УЧЕБНОЙ ДИСЦИПЛИНЫ</w:t>
            </w:r>
            <w:r w:rsidRPr="001F1839">
              <w:rPr>
                <w:b/>
                <w:sz w:val="28"/>
                <w:szCs w:val="28"/>
                <w:lang w:eastAsia="en-US"/>
              </w:rPr>
              <w:tab/>
            </w:r>
          </w:p>
          <w:p w:rsidR="00D72669" w:rsidRPr="001F1839" w:rsidRDefault="00D72669" w:rsidP="00600B4B">
            <w:pPr>
              <w:spacing w:before="240" w:after="240" w:line="276" w:lineRule="auto"/>
              <w:jc w:val="both"/>
              <w:rPr>
                <w:b/>
                <w:sz w:val="28"/>
                <w:szCs w:val="28"/>
                <w:lang w:eastAsia="en-US"/>
              </w:rPr>
            </w:pPr>
            <w:r>
              <w:rPr>
                <w:b/>
                <w:sz w:val="28"/>
                <w:szCs w:val="28"/>
                <w:lang w:eastAsia="en-US"/>
              </w:rPr>
              <w:t>4.</w:t>
            </w:r>
            <w:r w:rsidRPr="001F1839">
              <w:rPr>
                <w:b/>
                <w:sz w:val="28"/>
                <w:szCs w:val="28"/>
                <w:lang w:eastAsia="en-US"/>
              </w:rPr>
              <w:t>КОНТРОЛЬ И ОЦЕНКА РЕЗУЛЬТАТОВ ОСВОЕНИЯ УЧЕБНОЙ ДИСЦИПЛИНЫ</w:t>
            </w:r>
          </w:p>
          <w:p w:rsidR="00D72669" w:rsidRDefault="00D72669" w:rsidP="00600B4B">
            <w:pPr>
              <w:spacing w:before="240" w:after="240" w:line="276" w:lineRule="auto"/>
              <w:jc w:val="center"/>
              <w:rPr>
                <w:b/>
                <w:sz w:val="28"/>
                <w:szCs w:val="28"/>
                <w:lang w:eastAsia="en-US"/>
              </w:rPr>
            </w:pPr>
          </w:p>
          <w:p w:rsidR="00D72669" w:rsidRPr="00085EB2" w:rsidRDefault="00D72669" w:rsidP="00600B4B">
            <w:pPr>
              <w:spacing w:before="240" w:after="240" w:line="276" w:lineRule="auto"/>
              <w:jc w:val="center"/>
              <w:rPr>
                <w:b/>
                <w:sz w:val="28"/>
                <w:szCs w:val="28"/>
                <w:lang w:eastAsia="en-US"/>
              </w:rPr>
            </w:pPr>
          </w:p>
        </w:tc>
        <w:tc>
          <w:tcPr>
            <w:tcW w:w="674" w:type="dxa"/>
          </w:tcPr>
          <w:p w:rsidR="00D72669" w:rsidRPr="00085EB2"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r w:rsidRPr="00085EB2">
              <w:rPr>
                <w:sz w:val="28"/>
                <w:szCs w:val="28"/>
                <w:lang w:eastAsia="en-US"/>
              </w:rPr>
              <w:t>стр.</w:t>
            </w:r>
          </w:p>
          <w:p w:rsidR="00D72669" w:rsidRDefault="00D72669" w:rsidP="00600B4B">
            <w:pPr>
              <w:spacing w:line="276" w:lineRule="auto"/>
              <w:rPr>
                <w:sz w:val="28"/>
                <w:szCs w:val="28"/>
                <w:lang w:eastAsia="en-US"/>
              </w:rPr>
            </w:pPr>
            <w:r>
              <w:rPr>
                <w:sz w:val="28"/>
                <w:szCs w:val="28"/>
                <w:lang w:eastAsia="en-US"/>
              </w:rPr>
              <w:t>4</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Default="00AB3602" w:rsidP="00600B4B">
            <w:pPr>
              <w:spacing w:line="276" w:lineRule="auto"/>
              <w:rPr>
                <w:sz w:val="28"/>
                <w:szCs w:val="28"/>
                <w:lang w:eastAsia="en-US"/>
              </w:rPr>
            </w:pPr>
            <w:r>
              <w:rPr>
                <w:sz w:val="28"/>
                <w:szCs w:val="28"/>
                <w:lang w:eastAsia="en-US"/>
              </w:rPr>
              <w:t>8</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0</w:t>
            </w:r>
          </w:p>
          <w:p w:rsidR="00D72669" w:rsidRDefault="00D72669" w:rsidP="00600B4B">
            <w:pPr>
              <w:spacing w:line="276" w:lineRule="auto"/>
              <w:rPr>
                <w:sz w:val="28"/>
                <w:szCs w:val="28"/>
                <w:lang w:eastAsia="en-US"/>
              </w:rPr>
            </w:pPr>
          </w:p>
          <w:p w:rsidR="00D72669" w:rsidRDefault="00891FA5" w:rsidP="00600B4B">
            <w:pPr>
              <w:spacing w:line="276" w:lineRule="auto"/>
              <w:rPr>
                <w:sz w:val="28"/>
                <w:szCs w:val="28"/>
                <w:lang w:eastAsia="en-US"/>
              </w:rPr>
            </w:pPr>
            <w:r>
              <w:rPr>
                <w:sz w:val="28"/>
                <w:szCs w:val="28"/>
                <w:lang w:eastAsia="en-US"/>
              </w:rPr>
              <w:t>1</w:t>
            </w:r>
            <w:r w:rsidR="00AB3602">
              <w:rPr>
                <w:sz w:val="28"/>
                <w:szCs w:val="28"/>
                <w:lang w:eastAsia="en-US"/>
              </w:rPr>
              <w:t>3</w:t>
            </w:r>
          </w:p>
          <w:p w:rsidR="00D72669" w:rsidRDefault="00D72669" w:rsidP="00600B4B">
            <w:pPr>
              <w:spacing w:line="276" w:lineRule="auto"/>
              <w:rPr>
                <w:sz w:val="28"/>
                <w:szCs w:val="28"/>
                <w:lang w:eastAsia="en-US"/>
              </w:rPr>
            </w:pPr>
          </w:p>
          <w:p w:rsidR="00D72669" w:rsidRDefault="00D72669" w:rsidP="00600B4B">
            <w:pPr>
              <w:spacing w:line="276" w:lineRule="auto"/>
              <w:rPr>
                <w:sz w:val="28"/>
                <w:szCs w:val="28"/>
                <w:lang w:eastAsia="en-US"/>
              </w:rPr>
            </w:pPr>
          </w:p>
          <w:p w:rsidR="00D72669" w:rsidRPr="00085EB2" w:rsidRDefault="00D72669" w:rsidP="00600B4B">
            <w:pPr>
              <w:spacing w:line="276" w:lineRule="auto"/>
              <w:rPr>
                <w:sz w:val="28"/>
                <w:szCs w:val="28"/>
                <w:lang w:eastAsia="en-US"/>
              </w:rPr>
            </w:pPr>
          </w:p>
        </w:tc>
      </w:tr>
    </w:tbl>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6D5297" w:rsidRDefault="006D5297" w:rsidP="006D5297">
      <w:pPr>
        <w:widowControl w:val="0"/>
        <w:suppressAutoHyphens/>
        <w:autoSpaceDE w:val="0"/>
        <w:autoSpaceDN w:val="0"/>
        <w:adjustRightInd w:val="0"/>
        <w:spacing w:after="240"/>
        <w:jc w:val="both"/>
      </w:pPr>
    </w:p>
    <w:p w:rsidR="00303CEE" w:rsidRDefault="00303CEE" w:rsidP="006D5297">
      <w:pPr>
        <w:widowControl w:val="0"/>
        <w:suppressAutoHyphens/>
        <w:autoSpaceDE w:val="0"/>
        <w:autoSpaceDN w:val="0"/>
        <w:adjustRightInd w:val="0"/>
        <w:spacing w:after="240"/>
        <w:jc w:val="both"/>
      </w:pPr>
    </w:p>
    <w:p w:rsidR="00D80DE6" w:rsidRPr="0013670D" w:rsidRDefault="00D80DE6" w:rsidP="006D5297">
      <w:pPr>
        <w:widowControl w:val="0"/>
        <w:suppressAutoHyphens/>
        <w:autoSpaceDE w:val="0"/>
        <w:autoSpaceDN w:val="0"/>
        <w:adjustRightInd w:val="0"/>
        <w:spacing w:after="240"/>
        <w:jc w:val="both"/>
      </w:pPr>
    </w:p>
    <w:p w:rsidR="006D5297" w:rsidRPr="0013670D" w:rsidRDefault="006D5297" w:rsidP="006D5297">
      <w:pPr>
        <w:widowControl w:val="0"/>
        <w:suppressAutoHyphens/>
        <w:autoSpaceDE w:val="0"/>
        <w:autoSpaceDN w:val="0"/>
        <w:adjustRightInd w:val="0"/>
        <w:spacing w:after="240"/>
        <w:jc w:val="both"/>
      </w:pPr>
    </w:p>
    <w:p w:rsidR="00D72669" w:rsidRPr="00B95C32" w:rsidRDefault="00D72669" w:rsidP="00B95C32">
      <w:pPr>
        <w:pStyle w:val="a5"/>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lang w:eastAsia="en-US"/>
        </w:rPr>
      </w:pPr>
      <w:r w:rsidRPr="00B95C32">
        <w:rPr>
          <w:b/>
          <w:lang w:eastAsia="en-US"/>
        </w:rPr>
        <w:t xml:space="preserve">ОБЩАЯ ХАРАКТЕРИСТИКА РАБОЧЕЙ ПРОГРАММЫ УЧЕБНОЙ ДИСЦИПЛИНЫ </w:t>
      </w:r>
      <w:r w:rsidR="00147662">
        <w:rPr>
          <w:b/>
          <w:lang w:eastAsia="en-US"/>
        </w:rPr>
        <w:t>СГ 05</w:t>
      </w:r>
      <w:r w:rsidRPr="00B95C32">
        <w:rPr>
          <w:b/>
          <w:lang w:eastAsia="en-US"/>
        </w:rPr>
        <w:t xml:space="preserve"> «</w:t>
      </w:r>
      <w:r w:rsidR="00303CEE" w:rsidRPr="00B95C32">
        <w:rPr>
          <w:b/>
          <w:lang w:eastAsia="en-US"/>
        </w:rPr>
        <w:t>ОСНОВЫ ФИНАНСОВОЙ ГРАМОТНОСТИ</w:t>
      </w:r>
      <w:r w:rsidRPr="00B95C32">
        <w:rPr>
          <w:b/>
          <w:lang w:eastAsia="en-US"/>
        </w:rPr>
        <w:t>»</w:t>
      </w:r>
    </w:p>
    <w:p w:rsidR="00B95C32" w:rsidRDefault="00B95C32" w:rsidP="00B95C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9C4782">
        <w:rPr>
          <w:b/>
        </w:rPr>
        <w:t>1.1. Область применения программы</w:t>
      </w:r>
    </w:p>
    <w:p w:rsidR="00B95C32" w:rsidRPr="00B95C32" w:rsidRDefault="00B95C32" w:rsidP="00AC57D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9C4782">
        <w:t>Рабочая программа учебной дисциплины</w:t>
      </w:r>
      <w:r w:rsidRPr="009C4782">
        <w:rPr>
          <w:b/>
          <w:caps/>
          <w:sz w:val="40"/>
          <w:szCs w:val="40"/>
        </w:rPr>
        <w:t xml:space="preserve"> </w:t>
      </w:r>
      <w:r w:rsidR="00147662">
        <w:t>СГ 05</w:t>
      </w:r>
      <w:r w:rsidRPr="00904CDC">
        <w:t xml:space="preserve"> </w:t>
      </w:r>
      <w:r>
        <w:t>«Основы финансовой грамотности »</w:t>
      </w:r>
      <w:proofErr w:type="gramStart"/>
      <w:r>
        <w:t>,п</w:t>
      </w:r>
      <w:proofErr w:type="gramEnd"/>
      <w:r>
        <w:t xml:space="preserve">редназначена для реализации в ГБПОУ «КБАДК», </w:t>
      </w:r>
      <w:r w:rsidRPr="009C4782">
        <w:t xml:space="preserve">является частью </w:t>
      </w:r>
      <w:r w:rsidR="00AC57D7">
        <w:t>социально-гуманитарного</w:t>
      </w:r>
      <w:r w:rsidRPr="00B95C32">
        <w:t xml:space="preserve"> цикла </w:t>
      </w:r>
      <w:r w:rsidRPr="00B95C32">
        <w:rPr>
          <w:bCs/>
        </w:rPr>
        <w:t xml:space="preserve">ППКРС по </w:t>
      </w:r>
      <w:r w:rsidRPr="00B95C32">
        <w:rPr>
          <w:spacing w:val="-10"/>
        </w:rPr>
        <w:t xml:space="preserve">профессии  </w:t>
      </w:r>
      <w:r w:rsidR="00AC57D7" w:rsidRPr="00565EE9">
        <w:t>09.01</w:t>
      </w:r>
      <w:r w:rsidR="00AC57D7">
        <w:t>.04</w:t>
      </w:r>
      <w:r w:rsidR="00AC57D7" w:rsidRPr="00565EE9">
        <w:t xml:space="preserve"> «Наладчик аппаратных и программных средств профкоммуникационных систем»</w:t>
      </w:r>
      <w:r w:rsidR="00AC57D7">
        <w:t xml:space="preserve"> </w:t>
      </w:r>
      <w:r w:rsidRPr="00B95C32">
        <w:t>и разработана в  соответствии с ФГОС</w:t>
      </w:r>
      <w:r w:rsidR="00AC57D7">
        <w:t xml:space="preserve"> </w:t>
      </w:r>
      <w:r w:rsidR="00AC57D7" w:rsidRPr="00565EE9">
        <w:t>09.01</w:t>
      </w:r>
      <w:r w:rsidR="00AC57D7">
        <w:t>.04</w:t>
      </w:r>
      <w:r w:rsidR="00AC57D7" w:rsidRPr="00565EE9">
        <w:t xml:space="preserve"> «Наладчик аппаратных и программных средств профкоммуникационных систем»</w:t>
      </w:r>
      <w:r w:rsidR="00AC57D7">
        <w:t xml:space="preserve">, утвержденному приказом </w:t>
      </w:r>
      <w:proofErr w:type="spellStart"/>
      <w:r w:rsidRPr="00B95C32">
        <w:t>Минобрнауки</w:t>
      </w:r>
      <w:proofErr w:type="spellEnd"/>
      <w:r w:rsidRPr="00B95C32">
        <w:t xml:space="preserve"> России №</w:t>
      </w:r>
      <w:r w:rsidR="00147662">
        <w:t xml:space="preserve"> 965 </w:t>
      </w:r>
      <w:r w:rsidRPr="00B95C32">
        <w:t xml:space="preserve">от </w:t>
      </w:r>
      <w:r w:rsidR="00147662">
        <w:t>11.11.22г.</w:t>
      </w:r>
      <w:r w:rsidRPr="00B95C32">
        <w:t xml:space="preserve"> </w:t>
      </w:r>
    </w:p>
    <w:p w:rsidR="00B95C32" w:rsidRDefault="00B95C32" w:rsidP="00B95C32">
      <w:pPr>
        <w:spacing w:line="276" w:lineRule="auto"/>
        <w:ind w:firstLine="737"/>
        <w:jc w:val="both"/>
        <w:rPr>
          <w:b/>
        </w:rPr>
      </w:pPr>
    </w:p>
    <w:p w:rsidR="00B95C32" w:rsidRPr="009C4782" w:rsidRDefault="00B95C32" w:rsidP="00B95C32">
      <w:pPr>
        <w:spacing w:line="276" w:lineRule="auto"/>
        <w:ind w:firstLine="737"/>
        <w:jc w:val="both"/>
        <w:rPr>
          <w:b/>
        </w:rPr>
      </w:pPr>
      <w:r w:rsidRPr="009C4782">
        <w:rPr>
          <w:b/>
        </w:rPr>
        <w:t>1.2. Место дисциплины в структуре рабочей основной профессиональной образовательной программы.</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r w:rsidRPr="009C4782">
        <w:t xml:space="preserve"> Учебная дисциплина </w:t>
      </w:r>
      <w:r w:rsidR="00147662">
        <w:t>СГ 05</w:t>
      </w:r>
      <w:r w:rsidRPr="00904CDC">
        <w:t xml:space="preserve"> </w:t>
      </w:r>
      <w:r>
        <w:t>«Основы финансовой грамотности»</w:t>
      </w:r>
      <w:r w:rsidRPr="009C4782">
        <w:rPr>
          <w:b/>
        </w:rPr>
        <w:t xml:space="preserve"> </w:t>
      </w:r>
      <w:r w:rsidRPr="009C4782">
        <w:t xml:space="preserve">входит в </w:t>
      </w:r>
      <w:r w:rsidR="00AC57D7">
        <w:t>социально-гуманитарный цикл</w:t>
      </w:r>
      <w:r w:rsidRPr="009C4782">
        <w:t>.</w:t>
      </w:r>
    </w:p>
    <w:p w:rsidR="00B95C32" w:rsidRPr="009C4782" w:rsidRDefault="00B95C32" w:rsidP="00B95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pPr>
      <w:r w:rsidRPr="009C4782">
        <w:rPr>
          <w:b/>
        </w:rPr>
        <w:t>1.3. Цели и задачи – требования к результатам освоения дисциплины.</w:t>
      </w:r>
    </w:p>
    <w:tbl>
      <w:tblPr>
        <w:tblW w:w="10286"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373"/>
        <w:gridCol w:w="4234"/>
        <w:gridCol w:w="4679"/>
      </w:tblGrid>
      <w:tr w:rsidR="009B200E" w:rsidRPr="00425A45" w:rsidTr="00927832">
        <w:trPr>
          <w:trHeight w:val="595"/>
        </w:trPr>
        <w:tc>
          <w:tcPr>
            <w:tcW w:w="1373" w:type="dxa"/>
            <w:tcBorders>
              <w:left w:val="single" w:sz="6" w:space="0" w:color="000009"/>
            </w:tcBorders>
          </w:tcPr>
          <w:p w:rsidR="009B200E" w:rsidRPr="00425A45" w:rsidRDefault="009B200E" w:rsidP="006E50E4">
            <w:pPr>
              <w:pStyle w:val="TableParagraph"/>
              <w:ind w:left="379" w:right="194" w:firstLine="184"/>
              <w:rPr>
                <w:sz w:val="24"/>
                <w:szCs w:val="24"/>
              </w:rPr>
            </w:pPr>
            <w:r w:rsidRPr="00425A45">
              <w:rPr>
                <w:sz w:val="24"/>
                <w:szCs w:val="24"/>
              </w:rPr>
              <w:t>Код</w:t>
            </w:r>
            <w:r w:rsidRPr="00425A45">
              <w:rPr>
                <w:spacing w:val="1"/>
                <w:sz w:val="24"/>
                <w:szCs w:val="24"/>
              </w:rPr>
              <w:t xml:space="preserve"> </w:t>
            </w:r>
            <w:r w:rsidRPr="00425A45">
              <w:rPr>
                <w:spacing w:val="-4"/>
                <w:sz w:val="24"/>
                <w:szCs w:val="24"/>
              </w:rPr>
              <w:t>ПК,</w:t>
            </w:r>
            <w:r w:rsidRPr="00425A45">
              <w:rPr>
                <w:spacing w:val="-11"/>
                <w:sz w:val="24"/>
                <w:szCs w:val="24"/>
              </w:rPr>
              <w:t xml:space="preserve"> </w:t>
            </w:r>
            <w:r w:rsidRPr="00425A45">
              <w:rPr>
                <w:spacing w:val="-4"/>
                <w:sz w:val="24"/>
                <w:szCs w:val="24"/>
              </w:rPr>
              <w:t>ОК</w:t>
            </w:r>
          </w:p>
        </w:tc>
        <w:tc>
          <w:tcPr>
            <w:tcW w:w="4234" w:type="dxa"/>
          </w:tcPr>
          <w:p w:rsidR="009B200E" w:rsidRPr="00425A45" w:rsidRDefault="009B200E" w:rsidP="006E50E4">
            <w:pPr>
              <w:pStyle w:val="TableParagraph"/>
              <w:spacing w:line="268" w:lineRule="exact"/>
              <w:ind w:left="1570" w:right="1555"/>
              <w:jc w:val="center"/>
              <w:rPr>
                <w:sz w:val="24"/>
                <w:szCs w:val="24"/>
              </w:rPr>
            </w:pPr>
            <w:r w:rsidRPr="00425A45">
              <w:rPr>
                <w:sz w:val="24"/>
                <w:szCs w:val="24"/>
              </w:rPr>
              <w:t>Умения</w:t>
            </w:r>
          </w:p>
        </w:tc>
        <w:tc>
          <w:tcPr>
            <w:tcW w:w="4679" w:type="dxa"/>
          </w:tcPr>
          <w:p w:rsidR="009B200E" w:rsidRPr="00425A45" w:rsidRDefault="009B200E" w:rsidP="006E50E4">
            <w:pPr>
              <w:pStyle w:val="TableParagraph"/>
              <w:spacing w:line="268" w:lineRule="exact"/>
              <w:ind w:left="1961" w:right="1945"/>
              <w:jc w:val="center"/>
              <w:rPr>
                <w:sz w:val="24"/>
                <w:szCs w:val="24"/>
              </w:rPr>
            </w:pPr>
            <w:r w:rsidRPr="00425A45">
              <w:rPr>
                <w:sz w:val="24"/>
                <w:szCs w:val="24"/>
              </w:rPr>
              <w:t>Знания</w:t>
            </w:r>
          </w:p>
        </w:tc>
      </w:tr>
      <w:tr w:rsidR="009B200E" w:rsidRPr="00425A45" w:rsidTr="00927832">
        <w:trPr>
          <w:trHeight w:val="985"/>
        </w:trPr>
        <w:tc>
          <w:tcPr>
            <w:tcW w:w="1373" w:type="dxa"/>
            <w:tcBorders>
              <w:left w:val="single" w:sz="6" w:space="0" w:color="000009"/>
            </w:tcBorders>
          </w:tcPr>
          <w:p w:rsidR="009B200E" w:rsidRPr="00425A45" w:rsidRDefault="009B200E" w:rsidP="006E50E4">
            <w:pPr>
              <w:pStyle w:val="TableParagraph"/>
              <w:spacing w:line="233" w:lineRule="exact"/>
              <w:rPr>
                <w:b/>
                <w:sz w:val="24"/>
                <w:szCs w:val="24"/>
              </w:rPr>
            </w:pPr>
            <w:r w:rsidRPr="00425A45">
              <w:rPr>
                <w:b/>
                <w:sz w:val="24"/>
                <w:szCs w:val="24"/>
              </w:rPr>
              <w:t>ОК</w:t>
            </w:r>
            <w:r w:rsidRPr="00425A45">
              <w:rPr>
                <w:b/>
                <w:spacing w:val="-1"/>
                <w:sz w:val="24"/>
                <w:szCs w:val="24"/>
              </w:rPr>
              <w:t xml:space="preserve"> </w:t>
            </w:r>
            <w:r w:rsidR="00CB4A4E">
              <w:rPr>
                <w:b/>
                <w:spacing w:val="-1"/>
                <w:sz w:val="24"/>
                <w:szCs w:val="24"/>
              </w:rPr>
              <w:t>03</w:t>
            </w:r>
          </w:p>
          <w:p w:rsidR="00CB4A4E" w:rsidRDefault="009B200E" w:rsidP="00CB4A4E">
            <w:pPr>
              <w:pStyle w:val="TableParagraph"/>
              <w:spacing w:line="236" w:lineRule="exact"/>
              <w:rPr>
                <w:b/>
                <w:sz w:val="24"/>
                <w:szCs w:val="24"/>
              </w:rPr>
            </w:pPr>
            <w:r w:rsidRPr="00425A45">
              <w:rPr>
                <w:b/>
                <w:sz w:val="24"/>
                <w:szCs w:val="24"/>
              </w:rPr>
              <w:t>ПК 1.1</w:t>
            </w:r>
            <w:r w:rsidR="00CB4A4E">
              <w:rPr>
                <w:b/>
                <w:sz w:val="24"/>
                <w:szCs w:val="24"/>
              </w:rPr>
              <w:t>,</w:t>
            </w:r>
          </w:p>
          <w:p w:rsidR="009B200E" w:rsidRDefault="00CB4A4E" w:rsidP="00CB4A4E">
            <w:pPr>
              <w:pStyle w:val="TableParagraph"/>
              <w:spacing w:line="236" w:lineRule="exact"/>
              <w:rPr>
                <w:b/>
                <w:sz w:val="24"/>
                <w:szCs w:val="24"/>
              </w:rPr>
            </w:pPr>
            <w:r>
              <w:rPr>
                <w:b/>
                <w:sz w:val="24"/>
                <w:szCs w:val="24"/>
              </w:rPr>
              <w:t>ПК 1.3.</w:t>
            </w:r>
          </w:p>
          <w:p w:rsidR="00CB4A4E" w:rsidRPr="00425A45" w:rsidRDefault="00CB4A4E" w:rsidP="00CB4A4E">
            <w:pPr>
              <w:pStyle w:val="TableParagraph"/>
              <w:spacing w:line="236" w:lineRule="exact"/>
              <w:rPr>
                <w:b/>
                <w:i/>
                <w:sz w:val="24"/>
                <w:szCs w:val="24"/>
              </w:rPr>
            </w:pPr>
          </w:p>
        </w:tc>
        <w:tc>
          <w:tcPr>
            <w:tcW w:w="4234" w:type="dxa"/>
          </w:tcPr>
          <w:p w:rsidR="009B200E" w:rsidRPr="00B95C32" w:rsidRDefault="009B200E" w:rsidP="009B200E">
            <w:pPr>
              <w:jc w:val="both"/>
            </w:pPr>
            <w:r w:rsidRPr="00B95C32">
              <w:t>У</w:t>
            </w:r>
            <w:proofErr w:type="gramStart"/>
            <w:r w:rsidRPr="00B95C32">
              <w:t>1</w:t>
            </w:r>
            <w:proofErr w:type="gramEnd"/>
            <w:r w:rsidRPr="00B95C32">
              <w:t xml:space="preserve">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9B200E" w:rsidRPr="00B95C32" w:rsidRDefault="009B200E" w:rsidP="009B200E">
            <w:pPr>
              <w:jc w:val="both"/>
            </w:pPr>
            <w:r w:rsidRPr="00B95C32">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9B200E" w:rsidRPr="00B95C32" w:rsidRDefault="009B200E" w:rsidP="009B200E">
            <w:pPr>
              <w:jc w:val="both"/>
            </w:pPr>
            <w:r w:rsidRPr="00B95C32">
              <w:t>У3 умение формулировать, аргументировать и отстаивать свое мнение;</w:t>
            </w:r>
          </w:p>
          <w:p w:rsidR="009B200E" w:rsidRPr="00B95C32" w:rsidRDefault="009B200E" w:rsidP="009B200E">
            <w:pPr>
              <w:jc w:val="both"/>
            </w:pPr>
            <w:r w:rsidRPr="00B95C32">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w:t>
            </w:r>
            <w:r w:rsidRPr="00B95C32">
              <w:lastRenderedPageBreak/>
              <w:t xml:space="preserve">отношений в семье и обществе, формировать портфолио по финансовой грамотности; </w:t>
            </w:r>
          </w:p>
          <w:p w:rsidR="009B200E" w:rsidRPr="00B95C32" w:rsidRDefault="009B200E" w:rsidP="009B200E">
            <w:pPr>
              <w:jc w:val="both"/>
            </w:pPr>
            <w:r w:rsidRPr="00B95C32">
              <w:t>У5 умение использовать информационно-коммуникационные технологии для решения учебных и практических задач курса «Финансовая грамотность».</w:t>
            </w:r>
          </w:p>
          <w:p w:rsidR="009B200E" w:rsidRPr="00B95C32" w:rsidRDefault="009B200E" w:rsidP="009B200E">
            <w:pPr>
              <w:jc w:val="both"/>
            </w:pPr>
            <w:r w:rsidRPr="00B95C32">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p w:rsidR="009B200E" w:rsidRPr="00425A45" w:rsidRDefault="009B200E" w:rsidP="006E50E4">
            <w:pPr>
              <w:pStyle w:val="TableParagraph"/>
              <w:spacing w:line="275" w:lineRule="exact"/>
              <w:ind w:left="110"/>
              <w:jc w:val="both"/>
              <w:rPr>
                <w:sz w:val="24"/>
                <w:szCs w:val="24"/>
              </w:rPr>
            </w:pPr>
          </w:p>
        </w:tc>
        <w:tc>
          <w:tcPr>
            <w:tcW w:w="4679" w:type="dxa"/>
          </w:tcPr>
          <w:p w:rsidR="009B200E" w:rsidRPr="00B95C32" w:rsidRDefault="009B200E" w:rsidP="009B200E">
            <w:pPr>
              <w:jc w:val="both"/>
              <w:rPr>
                <w:b/>
              </w:rPr>
            </w:pPr>
            <w:r w:rsidRPr="00B95C32">
              <w:rPr>
                <w:b/>
              </w:rPr>
              <w:lastRenderedPageBreak/>
              <w:t>Знать:</w:t>
            </w:r>
          </w:p>
          <w:p w:rsidR="009B200E" w:rsidRPr="00B95C32" w:rsidRDefault="009B200E" w:rsidP="009B200E">
            <w:pPr>
              <w:jc w:val="both"/>
            </w:pPr>
            <w:r w:rsidRPr="00B95C32">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9B200E" w:rsidRPr="00B95C32" w:rsidRDefault="009B200E" w:rsidP="009B200E">
            <w:pPr>
              <w:jc w:val="both"/>
            </w:pPr>
            <w:r w:rsidRPr="00B95C32">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9B200E" w:rsidRPr="00B95C32" w:rsidRDefault="009B200E" w:rsidP="009B200E">
            <w:pPr>
              <w:jc w:val="both"/>
            </w:pPr>
            <w:r w:rsidRPr="00B95C32">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9B200E" w:rsidRPr="00B95C32" w:rsidRDefault="009B200E" w:rsidP="009B200E">
            <w:pPr>
              <w:jc w:val="both"/>
            </w:pPr>
            <w:r w:rsidRPr="00B95C32">
              <w:t xml:space="preserve"> З4 установление причинно-следственных связей между уплатой налогов и созданием </w:t>
            </w:r>
            <w:r w:rsidRPr="00B95C32">
              <w:lastRenderedPageBreak/>
              <w:t>общественных благ обществом, между финансовым поведением человека и его благосостоянием;</w:t>
            </w:r>
          </w:p>
          <w:p w:rsidR="009B200E" w:rsidRPr="00B95C32" w:rsidRDefault="009B200E" w:rsidP="009B200E">
            <w:pPr>
              <w:jc w:val="both"/>
            </w:pPr>
            <w:r w:rsidRPr="00B95C32">
              <w:t xml:space="preserve">З5  построение рассуждений-обоснований (от исходных посылок к суждению и умозаключению); </w:t>
            </w:r>
          </w:p>
          <w:p w:rsidR="009B200E" w:rsidRDefault="009B200E" w:rsidP="009B200E">
            <w:pPr>
              <w:jc w:val="both"/>
            </w:pPr>
            <w:r w:rsidRPr="00B95C32">
              <w:t xml:space="preserve">З6 владение базовыми предметными и </w:t>
            </w:r>
            <w:proofErr w:type="spellStart"/>
            <w:r w:rsidRPr="00B95C32">
              <w:t>межпредметными</w:t>
            </w:r>
            <w:proofErr w:type="spellEnd"/>
            <w:r w:rsidRPr="00B95C32">
              <w:t xml:space="preserve">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rsidR="009B200E" w:rsidRPr="00425A45" w:rsidRDefault="009B200E" w:rsidP="006E50E4">
            <w:pPr>
              <w:pStyle w:val="TableParagraph"/>
              <w:spacing w:line="275" w:lineRule="exact"/>
              <w:ind w:left="109"/>
              <w:jc w:val="both"/>
              <w:rPr>
                <w:sz w:val="24"/>
                <w:szCs w:val="24"/>
              </w:rPr>
            </w:pPr>
          </w:p>
        </w:tc>
      </w:tr>
    </w:tbl>
    <w:p w:rsidR="005547E2" w:rsidRDefault="005547E2" w:rsidP="00927832">
      <w:pPr>
        <w:tabs>
          <w:tab w:val="left" w:pos="916"/>
          <w:tab w:val="left" w:pos="1832"/>
          <w:tab w:val="left" w:pos="2748"/>
          <w:tab w:val="center" w:pos="4677"/>
        </w:tabs>
        <w:spacing w:line="276" w:lineRule="auto"/>
        <w:ind w:firstLine="567"/>
        <w:jc w:val="both"/>
        <w:rPr>
          <w:rFonts w:eastAsia="Calibri"/>
        </w:rPr>
      </w:pPr>
    </w:p>
    <w:p w:rsidR="00927832" w:rsidRPr="00D215BC" w:rsidRDefault="00927832" w:rsidP="00927832">
      <w:pPr>
        <w:tabs>
          <w:tab w:val="left" w:pos="916"/>
          <w:tab w:val="left" w:pos="1832"/>
          <w:tab w:val="left" w:pos="2748"/>
          <w:tab w:val="center" w:pos="4677"/>
        </w:tabs>
        <w:spacing w:line="276" w:lineRule="auto"/>
        <w:ind w:firstLine="567"/>
        <w:jc w:val="both"/>
        <w:rPr>
          <w:rFonts w:eastAsia="Calibri"/>
        </w:rPr>
      </w:pPr>
      <w:r w:rsidRPr="00D215BC">
        <w:rPr>
          <w:rFonts w:eastAsia="Calibri"/>
        </w:rPr>
        <w:t xml:space="preserve">На основании протокола № 1 от </w:t>
      </w:r>
      <w:r>
        <w:rPr>
          <w:rFonts w:eastAsia="Calibri"/>
        </w:rPr>
        <w:t>07</w:t>
      </w:r>
      <w:r w:rsidRPr="00D215BC">
        <w:rPr>
          <w:rFonts w:eastAsia="Calibri"/>
        </w:rPr>
        <w:t>.09.21г</w:t>
      </w:r>
      <w:r w:rsidRPr="00D215BC">
        <w:rPr>
          <w:rFonts w:eastAsia="Calibri"/>
        </w:rPr>
        <w:tab/>
        <w:t xml:space="preserve">  заседания ЦМК общепрофессиональных дисциплин определены следующие цели и задачи воспитания</w:t>
      </w:r>
      <w:r>
        <w:rPr>
          <w:rFonts w:eastAsia="Calibri"/>
        </w:rPr>
        <w:t xml:space="preserve"> и личностные результаты</w:t>
      </w:r>
      <w:r w:rsidRPr="00D215BC">
        <w:rPr>
          <w:rFonts w:eastAsia="Calibri"/>
        </w:rPr>
        <w:t xml:space="preserve"> в рамках изучения дисциплин в соответствии с программой воспитания:</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ЛР10 Заботящийся о защите окружающей среды, собственной и чужой безопасности, в том числе цифровой;</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 31 Соблюдающий нормы и требования административного и уголовного кодекса;</w:t>
      </w:r>
    </w:p>
    <w:p w:rsidR="00B95C32" w:rsidRPr="00EE0902" w:rsidRDefault="00B95C32" w:rsidP="00B95C32">
      <w:pPr>
        <w:pStyle w:val="a5"/>
        <w:spacing w:line="276" w:lineRule="auto"/>
        <w:ind w:left="644"/>
        <w:jc w:val="both"/>
        <w:rPr>
          <w:rFonts w:eastAsia="Calibri"/>
          <w:lang w:eastAsia="en-US"/>
        </w:rPr>
      </w:pPr>
      <w:r w:rsidRPr="00EE0902">
        <w:rPr>
          <w:rFonts w:eastAsia="Calibri"/>
          <w:lang w:eastAsia="en-US"/>
        </w:rPr>
        <w:t>ЛР34 Осознанно выполняющий правила здорового и экологически целесообразного образа жизни, безопасного для человека и окружающей его среды.</w:t>
      </w: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927832" w:rsidRDefault="00927832" w:rsidP="00D72669">
      <w:pPr>
        <w:widowControl w:val="0"/>
        <w:tabs>
          <w:tab w:val="left" w:pos="458"/>
        </w:tabs>
        <w:autoSpaceDE w:val="0"/>
        <w:autoSpaceDN w:val="0"/>
        <w:spacing w:before="240"/>
        <w:ind w:left="-32"/>
        <w:jc w:val="both"/>
        <w:rPr>
          <w:b/>
        </w:rPr>
      </w:pPr>
    </w:p>
    <w:p w:rsidR="00DE6D6B" w:rsidRDefault="00DE6D6B" w:rsidP="00D72669">
      <w:pPr>
        <w:widowControl w:val="0"/>
        <w:tabs>
          <w:tab w:val="left" w:pos="458"/>
        </w:tabs>
        <w:autoSpaceDE w:val="0"/>
        <w:autoSpaceDN w:val="0"/>
        <w:spacing w:before="240"/>
        <w:ind w:left="-32"/>
        <w:jc w:val="both"/>
        <w:rPr>
          <w:b/>
        </w:rPr>
      </w:pPr>
    </w:p>
    <w:p w:rsidR="00D72669" w:rsidRDefault="00D72669" w:rsidP="00D72669">
      <w:pPr>
        <w:widowControl w:val="0"/>
        <w:tabs>
          <w:tab w:val="left" w:pos="458"/>
        </w:tabs>
        <w:autoSpaceDE w:val="0"/>
        <w:autoSpaceDN w:val="0"/>
        <w:spacing w:before="240"/>
        <w:ind w:left="-32"/>
        <w:jc w:val="both"/>
        <w:rPr>
          <w:b/>
        </w:rPr>
      </w:pPr>
      <w:r w:rsidRPr="00CC51C9">
        <w:rPr>
          <w:b/>
        </w:rPr>
        <w:t>2.СТРУКТУРА</w:t>
      </w:r>
      <w:r w:rsidRPr="00CC51C9">
        <w:rPr>
          <w:b/>
          <w:spacing w:val="-5"/>
        </w:rPr>
        <w:t xml:space="preserve"> </w:t>
      </w:r>
      <w:r w:rsidRPr="00CC51C9">
        <w:rPr>
          <w:b/>
        </w:rPr>
        <w:t>И</w:t>
      </w:r>
      <w:r w:rsidRPr="00CC51C9">
        <w:rPr>
          <w:b/>
          <w:spacing w:val="-4"/>
        </w:rPr>
        <w:t xml:space="preserve"> </w:t>
      </w:r>
      <w:r w:rsidRPr="00CC51C9">
        <w:rPr>
          <w:b/>
        </w:rPr>
        <w:t>СОДЕРЖАНИЕ</w:t>
      </w:r>
      <w:r w:rsidRPr="00CC51C9">
        <w:rPr>
          <w:b/>
          <w:spacing w:val="-6"/>
        </w:rPr>
        <w:t xml:space="preserve"> </w:t>
      </w:r>
      <w:r w:rsidRPr="00CC51C9">
        <w:rPr>
          <w:b/>
        </w:rPr>
        <w:t>УЧЕБНОЙ</w:t>
      </w:r>
      <w:r w:rsidRPr="00CC51C9">
        <w:rPr>
          <w:b/>
          <w:spacing w:val="-4"/>
        </w:rPr>
        <w:t xml:space="preserve"> </w:t>
      </w:r>
      <w:r w:rsidRPr="00CC51C9">
        <w:rPr>
          <w:b/>
        </w:rPr>
        <w:t xml:space="preserve">ДИСЦИПЛИНЫ </w:t>
      </w:r>
      <w:r w:rsidR="003E6D51">
        <w:rPr>
          <w:b/>
        </w:rPr>
        <w:t>СГ 05</w:t>
      </w:r>
      <w:r w:rsidRPr="00CC51C9">
        <w:rPr>
          <w:b/>
        </w:rPr>
        <w:t xml:space="preserve"> «</w:t>
      </w:r>
      <w:r w:rsidR="00410122">
        <w:rPr>
          <w:b/>
        </w:rPr>
        <w:t>ОСНОВЫ ФИНАНСОВОЙ ГРАМОТНОСТИ</w:t>
      </w:r>
      <w:r w:rsidRPr="00CC51C9">
        <w:rPr>
          <w:b/>
        </w:rPr>
        <w:t>»</w:t>
      </w:r>
    </w:p>
    <w:p w:rsidR="00303CEE" w:rsidRPr="00CC51C9" w:rsidRDefault="00303CEE" w:rsidP="00D72669">
      <w:pPr>
        <w:widowControl w:val="0"/>
        <w:tabs>
          <w:tab w:val="left" w:pos="458"/>
        </w:tabs>
        <w:autoSpaceDE w:val="0"/>
        <w:autoSpaceDN w:val="0"/>
        <w:spacing w:before="240"/>
        <w:ind w:left="-32"/>
        <w:jc w:val="both"/>
        <w:rPr>
          <w:b/>
        </w:rPr>
      </w:pPr>
    </w:p>
    <w:p w:rsidR="00D72669" w:rsidRPr="00CC51C9" w:rsidRDefault="00D72669" w:rsidP="00D72669">
      <w:pPr>
        <w:widowControl w:val="0"/>
        <w:tabs>
          <w:tab w:val="left" w:pos="636"/>
        </w:tabs>
        <w:autoSpaceDE w:val="0"/>
        <w:autoSpaceDN w:val="0"/>
        <w:spacing w:before="41"/>
        <w:ind w:left="142"/>
        <w:rPr>
          <w:b/>
        </w:rPr>
      </w:pPr>
      <w:r w:rsidRPr="00CC51C9">
        <w:rPr>
          <w:b/>
        </w:rPr>
        <w:t>2.1 Объем</w:t>
      </w:r>
      <w:r w:rsidRPr="00CC51C9">
        <w:rPr>
          <w:b/>
          <w:spacing w:val="-3"/>
        </w:rPr>
        <w:t xml:space="preserve"> </w:t>
      </w:r>
      <w:r w:rsidRPr="00CC51C9">
        <w:rPr>
          <w:b/>
        </w:rPr>
        <w:t>учебной</w:t>
      </w:r>
      <w:r w:rsidRPr="00CC51C9">
        <w:rPr>
          <w:b/>
          <w:spacing w:val="-1"/>
        </w:rPr>
        <w:t xml:space="preserve"> </w:t>
      </w:r>
      <w:r w:rsidRPr="00CC51C9">
        <w:rPr>
          <w:b/>
        </w:rPr>
        <w:t>дисциплины</w:t>
      </w:r>
      <w:r w:rsidRPr="00CC51C9">
        <w:rPr>
          <w:b/>
          <w:spacing w:val="-6"/>
        </w:rPr>
        <w:t xml:space="preserve"> </w:t>
      </w:r>
      <w:r w:rsidRPr="00CC51C9">
        <w:rPr>
          <w:b/>
        </w:rPr>
        <w:t>и</w:t>
      </w:r>
      <w:r w:rsidRPr="00CC51C9">
        <w:rPr>
          <w:b/>
          <w:spacing w:val="3"/>
        </w:rPr>
        <w:t xml:space="preserve"> </w:t>
      </w:r>
      <w:r w:rsidRPr="00CC51C9">
        <w:rPr>
          <w:b/>
        </w:rPr>
        <w:t>виды</w:t>
      </w:r>
      <w:r w:rsidRPr="00CC51C9">
        <w:rPr>
          <w:b/>
          <w:spacing w:val="-1"/>
        </w:rPr>
        <w:t xml:space="preserve"> </w:t>
      </w:r>
      <w:r w:rsidRPr="00CC51C9">
        <w:rPr>
          <w:b/>
        </w:rPr>
        <w:t>учебной</w:t>
      </w:r>
      <w:r w:rsidRPr="00CC51C9">
        <w:rPr>
          <w:b/>
          <w:spacing w:val="-1"/>
        </w:rPr>
        <w:t xml:space="preserve"> </w:t>
      </w:r>
      <w:r w:rsidRPr="00CC51C9">
        <w:rPr>
          <w:b/>
        </w:rPr>
        <w:t>работы</w:t>
      </w:r>
    </w:p>
    <w:p w:rsidR="00D72669" w:rsidRPr="00C569F6" w:rsidRDefault="00D72669" w:rsidP="00D72669">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D72669" w:rsidRPr="00C569F6" w:rsidTr="00600B4B">
        <w:trPr>
          <w:trHeight w:val="547"/>
        </w:trPr>
        <w:tc>
          <w:tcPr>
            <w:tcW w:w="7430" w:type="dxa"/>
          </w:tcPr>
          <w:p w:rsidR="00D72669" w:rsidRPr="00C569F6" w:rsidRDefault="00D72669" w:rsidP="00600B4B">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D72669" w:rsidRPr="00C569F6" w:rsidRDefault="00D72669" w:rsidP="00600B4B">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D72669" w:rsidRPr="00C569F6" w:rsidTr="00600B4B">
        <w:trPr>
          <w:trHeight w:val="357"/>
        </w:trPr>
        <w:tc>
          <w:tcPr>
            <w:tcW w:w="7430" w:type="dxa"/>
            <w:tcBorders>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D72669" w:rsidRPr="00C569F6" w:rsidRDefault="003E6D51" w:rsidP="00D72669">
            <w:pPr>
              <w:widowControl w:val="0"/>
              <w:autoSpaceDE w:val="0"/>
              <w:autoSpaceDN w:val="0"/>
              <w:spacing w:before="82"/>
              <w:ind w:left="119"/>
              <w:jc w:val="center"/>
              <w:rPr>
                <w:b/>
                <w:lang w:eastAsia="en-US"/>
              </w:rPr>
            </w:pPr>
            <w:r>
              <w:rPr>
                <w:b/>
                <w:lang w:eastAsia="en-US"/>
              </w:rPr>
              <w:t>38</w:t>
            </w:r>
          </w:p>
        </w:tc>
      </w:tr>
      <w:tr w:rsidR="00D72669" w:rsidRPr="00C569F6" w:rsidTr="00600B4B">
        <w:trPr>
          <w:trHeight w:val="407"/>
        </w:trPr>
        <w:tc>
          <w:tcPr>
            <w:tcW w:w="7430"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Pr>
                <w:lang w:eastAsia="en-US"/>
              </w:rPr>
              <w:t>0</w:t>
            </w:r>
          </w:p>
        </w:tc>
      </w:tr>
      <w:tr w:rsidR="00D72669" w:rsidRPr="00C569F6" w:rsidTr="00600B4B">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D72669" w:rsidRPr="00C569F6" w:rsidTr="00600B4B">
        <w:trPr>
          <w:trHeight w:val="276"/>
        </w:trPr>
        <w:tc>
          <w:tcPr>
            <w:tcW w:w="7430" w:type="dxa"/>
            <w:tcBorders>
              <w:top w:val="single" w:sz="6" w:space="0" w:color="000000"/>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D72669" w:rsidRPr="00C569F6" w:rsidRDefault="003E6D51" w:rsidP="00D72669">
            <w:pPr>
              <w:widowControl w:val="0"/>
              <w:autoSpaceDE w:val="0"/>
              <w:autoSpaceDN w:val="0"/>
              <w:spacing w:before="78"/>
              <w:ind w:left="119"/>
              <w:jc w:val="center"/>
              <w:rPr>
                <w:lang w:eastAsia="en-US"/>
              </w:rPr>
            </w:pPr>
            <w:r>
              <w:rPr>
                <w:lang w:eastAsia="en-US"/>
              </w:rPr>
              <w:t>26</w:t>
            </w:r>
          </w:p>
        </w:tc>
      </w:tr>
      <w:tr w:rsidR="00D72669" w:rsidRPr="00C569F6" w:rsidTr="00600B4B">
        <w:trPr>
          <w:trHeight w:val="330"/>
        </w:trPr>
        <w:tc>
          <w:tcPr>
            <w:tcW w:w="7430" w:type="dxa"/>
            <w:tcBorders>
              <w:top w:val="single" w:sz="4" w:space="0" w:color="auto"/>
              <w:left w:val="single" w:sz="4" w:space="0" w:color="auto"/>
              <w:bottom w:val="single" w:sz="4" w:space="0" w:color="auto"/>
              <w:right w:val="single" w:sz="4" w:space="0" w:color="auto"/>
            </w:tcBorders>
          </w:tcPr>
          <w:p w:rsidR="00D72669" w:rsidRPr="00C569F6" w:rsidRDefault="00D72669" w:rsidP="00600B4B">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D72669" w:rsidRPr="00C569F6" w:rsidRDefault="003E6D51" w:rsidP="00600B4B">
            <w:pPr>
              <w:widowControl w:val="0"/>
              <w:autoSpaceDE w:val="0"/>
              <w:autoSpaceDN w:val="0"/>
              <w:spacing w:before="78"/>
              <w:ind w:left="119"/>
              <w:jc w:val="center"/>
              <w:rPr>
                <w:lang w:eastAsia="en-US"/>
              </w:rPr>
            </w:pPr>
            <w:r>
              <w:rPr>
                <w:lang w:eastAsia="en-US"/>
              </w:rPr>
              <w:t>6</w:t>
            </w: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EF300A">
            <w:pPr>
              <w:suppressAutoHyphens/>
              <w:rPr>
                <w:i/>
              </w:rPr>
            </w:pPr>
            <w:r>
              <w:rPr>
                <w:i/>
              </w:rPr>
              <w:t>Самостоятельная  рабо</w:t>
            </w:r>
            <w:r w:rsidR="00166619">
              <w:rPr>
                <w:i/>
              </w:rPr>
              <w:t>т</w:t>
            </w:r>
            <w:r w:rsidR="00631ACE">
              <w:rPr>
                <w:i/>
              </w:rPr>
              <w:t>а</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D72669" w:rsidP="00D72669">
            <w:pPr>
              <w:suppressAutoHyphens/>
              <w:jc w:val="center"/>
              <w:rPr>
                <w:iCs/>
              </w:rPr>
            </w:pPr>
          </w:p>
        </w:tc>
      </w:tr>
      <w:tr w:rsidR="00D72669" w:rsidRPr="00C569F6" w:rsidTr="00600B4B">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D72669" w:rsidRPr="00C569F6" w:rsidRDefault="00EF300A" w:rsidP="00600B4B">
            <w:pPr>
              <w:suppressAutoHyphens/>
            </w:pPr>
            <w:r>
              <w:t>Контрольные работы</w:t>
            </w:r>
          </w:p>
        </w:tc>
        <w:tc>
          <w:tcPr>
            <w:tcW w:w="2183" w:type="dxa"/>
            <w:tcBorders>
              <w:top w:val="single" w:sz="4" w:space="0" w:color="auto"/>
              <w:left w:val="single" w:sz="4" w:space="0" w:color="auto"/>
              <w:bottom w:val="single" w:sz="4" w:space="0" w:color="auto"/>
              <w:right w:val="single" w:sz="4" w:space="0" w:color="auto"/>
            </w:tcBorders>
            <w:vAlign w:val="center"/>
          </w:tcPr>
          <w:p w:rsidR="00D72669" w:rsidRPr="00C569F6" w:rsidRDefault="003E6D51" w:rsidP="00600B4B">
            <w:pPr>
              <w:suppressAutoHyphens/>
              <w:jc w:val="center"/>
              <w:rPr>
                <w:iCs/>
              </w:rPr>
            </w:pPr>
            <w:r>
              <w:rPr>
                <w:iCs/>
              </w:rPr>
              <w:t xml:space="preserve"> </w:t>
            </w:r>
            <w:r w:rsidR="00410122">
              <w:rPr>
                <w:iCs/>
              </w:rPr>
              <w:t>2</w:t>
            </w:r>
          </w:p>
        </w:tc>
      </w:tr>
      <w:tr w:rsidR="00D72669" w:rsidRPr="00C569F6" w:rsidTr="003E6D51">
        <w:trPr>
          <w:trHeight w:val="273"/>
        </w:trPr>
        <w:tc>
          <w:tcPr>
            <w:tcW w:w="7430"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tcBorders>
              <w:top w:val="single" w:sz="4" w:space="0" w:color="auto"/>
              <w:left w:val="single" w:sz="6" w:space="0" w:color="000000"/>
              <w:bottom w:val="single" w:sz="4" w:space="0" w:color="auto"/>
              <w:right w:val="single" w:sz="6" w:space="0" w:color="000000"/>
            </w:tcBorders>
          </w:tcPr>
          <w:p w:rsidR="00D72669" w:rsidRPr="00C569F6" w:rsidRDefault="00D72669" w:rsidP="00600B4B">
            <w:pPr>
              <w:widowControl w:val="0"/>
              <w:autoSpaceDE w:val="0"/>
              <w:autoSpaceDN w:val="0"/>
              <w:spacing w:before="78"/>
              <w:ind w:left="119"/>
              <w:jc w:val="center"/>
              <w:rPr>
                <w:lang w:eastAsia="en-US"/>
              </w:rPr>
            </w:pPr>
            <w:r w:rsidRPr="00C569F6">
              <w:rPr>
                <w:lang w:eastAsia="en-US"/>
              </w:rPr>
              <w:t>2</w:t>
            </w:r>
          </w:p>
        </w:tc>
      </w:tr>
      <w:tr w:rsidR="00D72669" w:rsidRPr="00C569F6" w:rsidTr="003E6D51">
        <w:trPr>
          <w:trHeight w:val="273"/>
        </w:trPr>
        <w:tc>
          <w:tcPr>
            <w:tcW w:w="7430" w:type="dxa"/>
            <w:tcBorders>
              <w:top w:val="single" w:sz="4" w:space="0" w:color="auto"/>
              <w:left w:val="single" w:sz="6" w:space="0" w:color="000000"/>
              <w:bottom w:val="single" w:sz="6" w:space="0" w:color="000000"/>
              <w:right w:val="single" w:sz="6" w:space="0" w:color="000000"/>
            </w:tcBorders>
          </w:tcPr>
          <w:p w:rsidR="00D72669" w:rsidRPr="00C569F6" w:rsidRDefault="00D72669" w:rsidP="003E6D51">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00E716A9">
              <w:rPr>
                <w:b/>
                <w:lang w:eastAsia="en-US"/>
              </w:rPr>
              <w:t xml:space="preserve">аттестация в форме </w:t>
            </w:r>
            <w:r w:rsidR="003E6D51">
              <w:rPr>
                <w:b/>
                <w:lang w:eastAsia="en-US"/>
              </w:rPr>
              <w:t>Зачет</w:t>
            </w:r>
          </w:p>
        </w:tc>
        <w:tc>
          <w:tcPr>
            <w:tcW w:w="2183" w:type="dxa"/>
            <w:tcBorders>
              <w:top w:val="single" w:sz="4" w:space="0" w:color="auto"/>
              <w:left w:val="single" w:sz="6" w:space="0" w:color="000000"/>
              <w:bottom w:val="single" w:sz="6" w:space="0" w:color="000000"/>
              <w:right w:val="single" w:sz="6" w:space="0" w:color="000000"/>
            </w:tcBorders>
          </w:tcPr>
          <w:p w:rsidR="00D72669" w:rsidRPr="00C569F6" w:rsidRDefault="003E6D51" w:rsidP="00600B4B">
            <w:pPr>
              <w:widowControl w:val="0"/>
              <w:autoSpaceDE w:val="0"/>
              <w:autoSpaceDN w:val="0"/>
              <w:spacing w:before="78"/>
              <w:ind w:left="119"/>
              <w:jc w:val="center"/>
              <w:rPr>
                <w:lang w:eastAsia="en-US"/>
              </w:rPr>
            </w:pPr>
            <w:r>
              <w:rPr>
                <w:lang w:eastAsia="en-US"/>
              </w:rPr>
              <w:t>2</w:t>
            </w:r>
          </w:p>
        </w:tc>
      </w:tr>
    </w:tbl>
    <w:p w:rsidR="00D72669" w:rsidRPr="00C569F6" w:rsidRDefault="00D72669" w:rsidP="00D72669">
      <w:pPr>
        <w:spacing w:before="3" w:after="100"/>
        <w:rPr>
          <w:b/>
        </w:rPr>
      </w:pPr>
    </w:p>
    <w:p w:rsidR="00DE1D48" w:rsidRDefault="00DE1D48" w:rsidP="006D529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D5297" w:rsidRDefault="006D5297" w:rsidP="006D5297">
      <w:pPr>
        <w:rPr>
          <w:bCs/>
          <w:i/>
        </w:rPr>
      </w:pPr>
    </w:p>
    <w:p w:rsidR="00D72669" w:rsidRPr="0013670D" w:rsidRDefault="00D72669" w:rsidP="006D5297">
      <w:pPr>
        <w:rPr>
          <w:bCs/>
          <w:i/>
        </w:rPr>
        <w:sectPr w:rsidR="00D72669" w:rsidRPr="0013670D" w:rsidSect="009B200E">
          <w:footerReference w:type="default" r:id="rId8"/>
          <w:pgSz w:w="11907" w:h="16840"/>
          <w:pgMar w:top="1134" w:right="850" w:bottom="1134" w:left="993" w:header="709" w:footer="709" w:gutter="0"/>
          <w:cols w:space="720"/>
        </w:sect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2"/>
          <w:szCs w:val="22"/>
        </w:rPr>
      </w:pPr>
      <w:r w:rsidRPr="0013670D">
        <w:rPr>
          <w:b/>
          <w:sz w:val="22"/>
          <w:szCs w:val="22"/>
        </w:rPr>
        <w:lastRenderedPageBreak/>
        <w:t xml:space="preserve">3.2 </w:t>
      </w:r>
      <w:r w:rsidR="0063678C" w:rsidRPr="0013670D">
        <w:rPr>
          <w:b/>
          <w:sz w:val="22"/>
          <w:szCs w:val="22"/>
        </w:rPr>
        <w:t xml:space="preserve">Тематический план и содержание учебной дисциплины </w:t>
      </w:r>
      <w:r w:rsidR="001975AD">
        <w:rPr>
          <w:b/>
          <w:sz w:val="22"/>
          <w:szCs w:val="22"/>
        </w:rPr>
        <w:t>СГ 05</w:t>
      </w:r>
      <w:r w:rsidR="0063678C" w:rsidRPr="0013670D">
        <w:rPr>
          <w:b/>
          <w:sz w:val="22"/>
          <w:szCs w:val="22"/>
        </w:rPr>
        <w:t xml:space="preserve"> «</w:t>
      </w:r>
      <w:r w:rsidR="00410122">
        <w:rPr>
          <w:b/>
          <w:sz w:val="22"/>
          <w:szCs w:val="22"/>
        </w:rPr>
        <w:t>О</w:t>
      </w:r>
      <w:r w:rsidR="0063678C" w:rsidRPr="0013670D">
        <w:rPr>
          <w:b/>
          <w:sz w:val="22"/>
          <w:szCs w:val="22"/>
        </w:rPr>
        <w:t>сновы финансовой грамотности»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7"/>
        <w:gridCol w:w="9019"/>
        <w:gridCol w:w="1059"/>
        <w:gridCol w:w="1747"/>
      </w:tblGrid>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rPr>
                <w:b/>
              </w:rPr>
            </w:pPr>
            <w:r w:rsidRPr="00692D34">
              <w:rPr>
                <w:b/>
                <w:bCs/>
              </w:rPr>
              <w:t xml:space="preserve">Наименование разделов </w:t>
            </w:r>
            <w:r w:rsidR="00D72669" w:rsidRPr="00692D34">
              <w:rPr>
                <w:b/>
                <w:lang w:eastAsia="en-US"/>
              </w:rPr>
              <w:t>и тем</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D72669" w:rsidP="008D3821">
            <w:pPr>
              <w:jc w:val="center"/>
              <w:rPr>
                <w:b/>
              </w:rPr>
            </w:pPr>
            <w:r w:rsidRPr="00692D34">
              <w:rPr>
                <w:b/>
                <w:bCs/>
                <w:i/>
              </w:rPr>
              <w:t>Содержание учебного материала и формы организации деятельности обучающихся</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D72669">
            <w:pPr>
              <w:jc w:val="center"/>
              <w:rPr>
                <w:rFonts w:eastAsia="Calibri"/>
                <w:b/>
                <w:bCs/>
              </w:rPr>
            </w:pPr>
            <w:r w:rsidRPr="00692D34">
              <w:rPr>
                <w:rFonts w:eastAsia="Calibri"/>
                <w:b/>
                <w:bCs/>
              </w:rPr>
              <w:t xml:space="preserve">Объем </w:t>
            </w:r>
            <w:r w:rsidR="00D72669" w:rsidRPr="00692D34">
              <w:rPr>
                <w:rFonts w:eastAsia="Calibri"/>
                <w:b/>
                <w:bCs/>
              </w:rPr>
              <w:t>в часах</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DE6D6B" w:rsidP="008D3821">
            <w:pPr>
              <w:jc w:val="center"/>
              <w:rPr>
                <w:rFonts w:eastAsia="Calibri"/>
                <w:b/>
                <w:bCs/>
              </w:rPr>
            </w:pPr>
            <w:r>
              <w:rPr>
                <w:b/>
                <w:bCs/>
                <w:i/>
              </w:rPr>
              <w:t>Уровень освоения</w:t>
            </w:r>
          </w:p>
        </w:tc>
      </w:tr>
      <w:tr w:rsidR="00692D34" w:rsidRPr="00692D34" w:rsidTr="00D72669">
        <w:tc>
          <w:tcPr>
            <w:tcW w:w="316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rPr>
            </w:pPr>
            <w:r w:rsidRPr="00692D34">
              <w:rPr>
                <w:b/>
              </w:rPr>
              <w:t>1</w:t>
            </w:r>
          </w:p>
        </w:tc>
        <w:tc>
          <w:tcPr>
            <w:tcW w:w="901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b/>
                <w:bCs/>
              </w:rPr>
            </w:pPr>
            <w:r w:rsidRPr="00692D34">
              <w:rPr>
                <w:b/>
                <w:bCs/>
              </w:rPr>
              <w:t>2</w:t>
            </w:r>
          </w:p>
        </w:tc>
        <w:tc>
          <w:tcPr>
            <w:tcW w:w="1059"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3</w:t>
            </w: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r w:rsidRPr="00692D34">
              <w:rPr>
                <w:rFonts w:eastAsia="Calibri"/>
                <w:b/>
                <w:bCs/>
              </w:rPr>
              <w:t>4</w:t>
            </w:r>
          </w:p>
        </w:tc>
      </w:tr>
      <w:tr w:rsidR="00692D34" w:rsidRPr="00692D34" w:rsidTr="00410122">
        <w:tc>
          <w:tcPr>
            <w:tcW w:w="12186" w:type="dxa"/>
            <w:gridSpan w:val="2"/>
            <w:tcBorders>
              <w:top w:val="single" w:sz="4" w:space="0" w:color="auto"/>
              <w:left w:val="single" w:sz="4" w:space="0" w:color="auto"/>
              <w:bottom w:val="single" w:sz="4" w:space="0" w:color="auto"/>
              <w:right w:val="single" w:sz="4" w:space="0" w:color="auto"/>
            </w:tcBorders>
            <w:hideMark/>
          </w:tcPr>
          <w:p w:rsidR="006D5297" w:rsidRPr="00692D34" w:rsidRDefault="006D5297" w:rsidP="00410122">
            <w:pPr>
              <w:jc w:val="center"/>
              <w:rPr>
                <w:b/>
                <w:bCs/>
              </w:rPr>
            </w:pPr>
            <w:r w:rsidRPr="00692D34">
              <w:rPr>
                <w:b/>
                <w:bCs/>
                <w:lang w:eastAsia="en-US"/>
              </w:rPr>
              <w:t>Раздел 1</w:t>
            </w:r>
            <w:r w:rsidR="008D3821" w:rsidRPr="00692D34">
              <w:rPr>
                <w:b/>
                <w:bCs/>
                <w:lang w:eastAsia="en-US"/>
              </w:rPr>
              <w:t>.</w:t>
            </w:r>
            <w:r w:rsidRPr="00692D34">
              <w:rPr>
                <w:b/>
                <w:bCs/>
                <w:lang w:eastAsia="en-US"/>
              </w:rPr>
              <w:t xml:space="preserve"> </w:t>
            </w:r>
            <w:r w:rsidR="00410122" w:rsidRPr="00692D34">
              <w:rPr>
                <w:b/>
                <w:bCs/>
                <w:lang w:eastAsia="en-US"/>
              </w:rPr>
              <w:t>Основы финансовой грамотности</w:t>
            </w:r>
          </w:p>
        </w:tc>
        <w:tc>
          <w:tcPr>
            <w:tcW w:w="1059" w:type="dxa"/>
            <w:tcBorders>
              <w:top w:val="single" w:sz="4" w:space="0" w:color="auto"/>
              <w:left w:val="single" w:sz="4" w:space="0" w:color="auto"/>
              <w:bottom w:val="single" w:sz="4" w:space="0" w:color="auto"/>
              <w:right w:val="single" w:sz="4" w:space="0" w:color="auto"/>
            </w:tcBorders>
          </w:tcPr>
          <w:p w:rsidR="006D5297" w:rsidRPr="00692D34" w:rsidRDefault="006D5297" w:rsidP="008D3821">
            <w:pPr>
              <w:jc w:val="center"/>
              <w:rPr>
                <w:rFonts w:eastAsia="Calibri"/>
                <w:b/>
                <w:bCs/>
              </w:rPr>
            </w:pPr>
          </w:p>
        </w:tc>
        <w:tc>
          <w:tcPr>
            <w:tcW w:w="1747" w:type="dxa"/>
            <w:tcBorders>
              <w:top w:val="single" w:sz="4" w:space="0" w:color="auto"/>
              <w:left w:val="single" w:sz="4" w:space="0" w:color="auto"/>
              <w:bottom w:val="single" w:sz="4" w:space="0" w:color="auto"/>
              <w:right w:val="single" w:sz="4" w:space="0" w:color="auto"/>
            </w:tcBorders>
            <w:hideMark/>
          </w:tcPr>
          <w:p w:rsidR="006D5297" w:rsidRPr="00692D34" w:rsidRDefault="006D5297" w:rsidP="008D3821">
            <w:pPr>
              <w:jc w:val="center"/>
              <w:rPr>
                <w:rFonts w:eastAsia="Calibri"/>
                <w:b/>
                <w:bCs/>
              </w:rPr>
            </w:pPr>
          </w:p>
        </w:tc>
      </w:tr>
      <w:tr w:rsidR="00B3420B" w:rsidRPr="00692D34" w:rsidTr="00891FA5">
        <w:trPr>
          <w:trHeight w:val="1635"/>
        </w:trPr>
        <w:tc>
          <w:tcPr>
            <w:tcW w:w="3167" w:type="dxa"/>
            <w:vMerge w:val="restart"/>
            <w:shd w:val="clear" w:color="auto" w:fill="auto"/>
          </w:tcPr>
          <w:p w:rsidR="00B3420B" w:rsidRPr="00692D34" w:rsidRDefault="00B3420B" w:rsidP="0063678C">
            <w:r w:rsidRPr="00692D34">
              <w:rPr>
                <w:bCs/>
              </w:rPr>
              <w:t>Тема 1.1.</w:t>
            </w:r>
            <w:r w:rsidRPr="00692D34">
              <w:t xml:space="preserve"> Банковская система России. Текущие счета и банковские карты.</w:t>
            </w:r>
          </w:p>
        </w:tc>
        <w:tc>
          <w:tcPr>
            <w:tcW w:w="9019" w:type="dxa"/>
            <w:shd w:val="clear" w:color="auto" w:fill="auto"/>
          </w:tcPr>
          <w:p w:rsidR="00B3420B" w:rsidRPr="00692D34" w:rsidRDefault="00B3420B" w:rsidP="00B12A62">
            <w:pPr>
              <w:jc w:val="both"/>
            </w:pPr>
            <w:r w:rsidRPr="00692D34">
              <w:rPr>
                <w:b/>
                <w:bCs/>
              </w:rPr>
              <w:t xml:space="preserve">Содержание учебного материала </w:t>
            </w:r>
            <w:r w:rsidRPr="00692D34">
              <w:rPr>
                <w:bCs/>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tc>
        <w:tc>
          <w:tcPr>
            <w:tcW w:w="1059" w:type="dxa"/>
            <w:tcBorders>
              <w:top w:val="single" w:sz="4" w:space="0" w:color="auto"/>
              <w:left w:val="single" w:sz="4" w:space="0" w:color="auto"/>
              <w:right w:val="single" w:sz="4" w:space="0" w:color="auto"/>
            </w:tcBorders>
            <w:hideMark/>
          </w:tcPr>
          <w:p w:rsidR="00B3420B" w:rsidRPr="00692D34" w:rsidRDefault="00B3420B" w:rsidP="0063678C">
            <w:pPr>
              <w:jc w:val="center"/>
              <w:rPr>
                <w:rFonts w:eastAsia="Calibri"/>
                <w:b/>
                <w:bCs/>
              </w:rPr>
            </w:pPr>
            <w:r w:rsidRPr="00692D34">
              <w:rPr>
                <w:rFonts w:eastAsia="Calibri"/>
                <w:b/>
                <w:bCs/>
              </w:rPr>
              <w:t>4</w:t>
            </w:r>
          </w:p>
          <w:p w:rsidR="00B3420B" w:rsidRPr="00692D34" w:rsidRDefault="00B3420B" w:rsidP="0063678C">
            <w:pPr>
              <w:jc w:val="center"/>
              <w:rPr>
                <w:rFonts w:eastAsia="Calibri"/>
                <w:b/>
                <w:bCs/>
              </w:rPr>
            </w:pPr>
          </w:p>
        </w:tc>
        <w:tc>
          <w:tcPr>
            <w:tcW w:w="1747" w:type="dxa"/>
            <w:tcBorders>
              <w:top w:val="single" w:sz="4" w:space="0" w:color="auto"/>
              <w:left w:val="single" w:sz="4" w:space="0" w:color="auto"/>
              <w:right w:val="single" w:sz="4" w:space="0" w:color="auto"/>
            </w:tcBorders>
          </w:tcPr>
          <w:p w:rsidR="00B3420B" w:rsidRDefault="00B3420B" w:rsidP="00891FA5">
            <w:pPr>
              <w:suppressAutoHyphens/>
              <w:jc w:val="center"/>
              <w:rPr>
                <w:sz w:val="18"/>
                <w:szCs w:val="18"/>
              </w:rPr>
            </w:pPr>
          </w:p>
          <w:p w:rsidR="00B3420B" w:rsidRDefault="00B3420B" w:rsidP="00891FA5">
            <w:pPr>
              <w:suppressAutoHyphens/>
              <w:jc w:val="center"/>
              <w:rPr>
                <w:sz w:val="18"/>
                <w:szCs w:val="18"/>
              </w:rPr>
            </w:pPr>
          </w:p>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B3420B" w:rsidRPr="00692D34" w:rsidRDefault="00B3420B" w:rsidP="008F10A5">
            <w:pPr>
              <w:jc w:val="center"/>
              <w:rPr>
                <w:rFonts w:eastAsia="Calibri"/>
                <w:b/>
                <w:bCs/>
              </w:rPr>
            </w:pPr>
          </w:p>
        </w:tc>
      </w:tr>
      <w:tr w:rsidR="00B3420B" w:rsidRPr="00692D34" w:rsidTr="009F3613">
        <w:trPr>
          <w:trHeight w:val="285"/>
        </w:trPr>
        <w:tc>
          <w:tcPr>
            <w:tcW w:w="3167" w:type="dxa"/>
            <w:vMerge/>
            <w:shd w:val="clear" w:color="auto" w:fill="auto"/>
          </w:tcPr>
          <w:p w:rsidR="00B3420B" w:rsidRPr="00692D34" w:rsidRDefault="00B3420B" w:rsidP="0063678C">
            <w:pPr>
              <w:rPr>
                <w:bCs/>
              </w:rPr>
            </w:pPr>
          </w:p>
        </w:tc>
        <w:tc>
          <w:tcPr>
            <w:tcW w:w="9019" w:type="dxa"/>
            <w:shd w:val="clear" w:color="auto" w:fill="auto"/>
          </w:tcPr>
          <w:p w:rsidR="00B3420B" w:rsidRPr="00692D34" w:rsidRDefault="00B3420B" w:rsidP="00B12A62">
            <w:pPr>
              <w:jc w:val="both"/>
              <w:rPr>
                <w:bCs/>
              </w:rPr>
            </w:pPr>
            <w:r w:rsidRPr="00692D34">
              <w:rPr>
                <w:b/>
                <w:bCs/>
              </w:rPr>
              <w:t xml:space="preserve">Практическое занятие №1. </w:t>
            </w:r>
            <w:r w:rsidRPr="00692D34">
              <w:rPr>
                <w:bCs/>
              </w:rPr>
              <w:t>Порядок оформления  банковской карты</w:t>
            </w:r>
          </w:p>
        </w:tc>
        <w:tc>
          <w:tcPr>
            <w:tcW w:w="1059" w:type="dxa"/>
            <w:tcBorders>
              <w:top w:val="single" w:sz="4" w:space="0" w:color="auto"/>
              <w:left w:val="single" w:sz="4" w:space="0" w:color="auto"/>
              <w:right w:val="single" w:sz="4" w:space="0" w:color="auto"/>
            </w:tcBorders>
          </w:tcPr>
          <w:p w:rsidR="00B3420B" w:rsidRPr="00692D34" w:rsidRDefault="00B3420B" w:rsidP="0063678C">
            <w:pPr>
              <w:jc w:val="center"/>
              <w:rPr>
                <w:rFonts w:eastAsia="Calibri"/>
                <w:b/>
                <w:bCs/>
              </w:rPr>
            </w:pPr>
            <w:r w:rsidRPr="00692D34">
              <w:rPr>
                <w:rFonts w:eastAsia="Calibri"/>
                <w:b/>
                <w:bCs/>
              </w:rPr>
              <w:t>2</w:t>
            </w:r>
          </w:p>
        </w:tc>
        <w:tc>
          <w:tcPr>
            <w:tcW w:w="1747" w:type="dxa"/>
            <w:tcBorders>
              <w:left w:val="single" w:sz="4" w:space="0" w:color="auto"/>
              <w:right w:val="single" w:sz="4" w:space="0" w:color="auto"/>
            </w:tcBorders>
          </w:tcPr>
          <w:p w:rsidR="00B3420B" w:rsidRPr="00DE6D6B" w:rsidRDefault="00DE6D6B" w:rsidP="0063678C">
            <w:pPr>
              <w:jc w:val="center"/>
              <w:rPr>
                <w:rFonts w:eastAsia="Calibri"/>
                <w:bCs/>
              </w:rPr>
            </w:pPr>
            <w:r w:rsidRPr="00DE6D6B">
              <w:rPr>
                <w:rFonts w:eastAsia="Calibri"/>
                <w:bCs/>
              </w:rPr>
              <w:t>2</w:t>
            </w:r>
          </w:p>
        </w:tc>
      </w:tr>
      <w:tr w:rsidR="00F9074E" w:rsidRPr="00692D34" w:rsidTr="00B26B61">
        <w:trPr>
          <w:trHeight w:val="1380"/>
        </w:trPr>
        <w:tc>
          <w:tcPr>
            <w:tcW w:w="3167" w:type="dxa"/>
            <w:shd w:val="clear" w:color="auto" w:fill="auto"/>
          </w:tcPr>
          <w:p w:rsidR="00F9074E" w:rsidRPr="00692D34" w:rsidRDefault="00F9074E" w:rsidP="00531995">
            <w:pPr>
              <w:rPr>
                <w:bCs/>
              </w:rPr>
            </w:pPr>
            <w:r w:rsidRPr="00692D34">
              <w:rPr>
                <w:bCs/>
              </w:rPr>
              <w:t>Тема 1.2. Кредиты: Когда их брать и как оценить. Условия и способы получения кредитов. Виды кредитов.</w:t>
            </w:r>
          </w:p>
        </w:tc>
        <w:tc>
          <w:tcPr>
            <w:tcW w:w="9019" w:type="dxa"/>
            <w:shd w:val="clear" w:color="auto" w:fill="auto"/>
          </w:tcPr>
          <w:p w:rsidR="00F9074E" w:rsidRPr="00692D34" w:rsidRDefault="00F9074E" w:rsidP="00692D34">
            <w:pPr>
              <w:jc w:val="both"/>
            </w:pPr>
            <w:r w:rsidRPr="00692D34">
              <w:rPr>
                <w:b/>
                <w:bCs/>
              </w:rPr>
              <w:t xml:space="preserve">Содержание учебного материала </w:t>
            </w:r>
            <w:r w:rsidRPr="00692D34">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tc>
        <w:tc>
          <w:tcPr>
            <w:tcW w:w="1059" w:type="dxa"/>
            <w:tcBorders>
              <w:top w:val="single" w:sz="4" w:space="0" w:color="auto"/>
              <w:left w:val="single" w:sz="4" w:space="0" w:color="auto"/>
              <w:right w:val="single" w:sz="4" w:space="0" w:color="auto"/>
            </w:tcBorders>
            <w:hideMark/>
          </w:tcPr>
          <w:p w:rsidR="00F9074E" w:rsidRPr="00692D34" w:rsidRDefault="00F9074E" w:rsidP="00531995">
            <w:pPr>
              <w:jc w:val="center"/>
              <w:rPr>
                <w:rFonts w:eastAsia="Calibri"/>
                <w:b/>
                <w:bCs/>
              </w:rPr>
            </w:pPr>
            <w:r w:rsidRPr="00692D34">
              <w:rPr>
                <w:rFonts w:eastAsia="Calibri"/>
                <w:b/>
                <w:bCs/>
              </w:rPr>
              <w:t>4</w:t>
            </w:r>
          </w:p>
          <w:p w:rsidR="00F9074E" w:rsidRPr="00692D34" w:rsidRDefault="00F9074E" w:rsidP="00531995">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F9074E" w:rsidRPr="00DE6D6B" w:rsidRDefault="00F9074E" w:rsidP="00891FA5">
            <w:pPr>
              <w:jc w:val="center"/>
              <w:rPr>
                <w:rFonts w:eastAsia="Calibri"/>
                <w:bCs/>
              </w:rPr>
            </w:pPr>
          </w:p>
        </w:tc>
      </w:tr>
      <w:tr w:rsidR="008F10A5" w:rsidRPr="00692D34" w:rsidTr="00891FA5">
        <w:trPr>
          <w:trHeight w:val="570"/>
        </w:trPr>
        <w:tc>
          <w:tcPr>
            <w:tcW w:w="3167" w:type="dxa"/>
            <w:vMerge w:val="restart"/>
            <w:shd w:val="clear" w:color="auto" w:fill="auto"/>
          </w:tcPr>
          <w:p w:rsidR="008F10A5" w:rsidRPr="00692D34" w:rsidRDefault="008F10A5" w:rsidP="00F9074E">
            <w:pPr>
              <w:rPr>
                <w:bCs/>
              </w:rPr>
            </w:pPr>
            <w:r w:rsidRPr="00692D34">
              <w:rPr>
                <w:bCs/>
              </w:rPr>
              <w:t>Тема 1.3. Виды кредитов.</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t>Виды кредитов:  потребительский, автокредит, кредит на неотложные нужды, кредит на развитие бизнеса. ипотечный кредит.</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F9074E">
            <w:pPr>
              <w:jc w:val="center"/>
              <w:rPr>
                <w:rFonts w:eastAsia="Calibri"/>
                <w:bCs/>
              </w:rPr>
            </w:pPr>
          </w:p>
        </w:tc>
      </w:tr>
      <w:tr w:rsidR="008F10A5" w:rsidRPr="00692D34" w:rsidTr="00507717">
        <w:trPr>
          <w:trHeight w:val="529"/>
        </w:trPr>
        <w:tc>
          <w:tcPr>
            <w:tcW w:w="3167" w:type="dxa"/>
            <w:vMerge/>
            <w:shd w:val="clear" w:color="auto" w:fill="auto"/>
          </w:tcPr>
          <w:p w:rsidR="008F10A5" w:rsidRPr="00692D34" w:rsidRDefault="008F10A5" w:rsidP="00F9074E">
            <w:pPr>
              <w:rPr>
                <w:bCs/>
              </w:rPr>
            </w:pPr>
          </w:p>
        </w:tc>
        <w:tc>
          <w:tcPr>
            <w:tcW w:w="9019" w:type="dxa"/>
            <w:tcBorders>
              <w:bottom w:val="single" w:sz="4" w:space="0" w:color="auto"/>
            </w:tcBorders>
            <w:shd w:val="clear" w:color="auto" w:fill="auto"/>
          </w:tcPr>
          <w:p w:rsidR="008F10A5" w:rsidRPr="00692D34" w:rsidRDefault="008F10A5" w:rsidP="00F9074E">
            <w:pPr>
              <w:jc w:val="both"/>
              <w:rPr>
                <w:b/>
                <w:bCs/>
              </w:rPr>
            </w:pPr>
            <w:r w:rsidRPr="00692D34">
              <w:rPr>
                <w:b/>
                <w:bCs/>
              </w:rPr>
              <w:t xml:space="preserve">Практическое занятие №2 </w:t>
            </w:r>
            <w:r w:rsidRPr="00692D34">
              <w:rPr>
                <w:bCs/>
              </w:rPr>
              <w:t>Оформление банковского кредита</w:t>
            </w:r>
          </w:p>
        </w:tc>
        <w:tc>
          <w:tcPr>
            <w:tcW w:w="1059" w:type="dxa"/>
            <w:tcBorders>
              <w:top w:val="single" w:sz="4" w:space="0" w:color="auto"/>
              <w:left w:val="single" w:sz="4" w:space="0" w:color="auto"/>
              <w:bottom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F10A5" w:rsidRPr="00692D34" w:rsidTr="00891FA5">
        <w:trPr>
          <w:trHeight w:val="780"/>
        </w:trPr>
        <w:tc>
          <w:tcPr>
            <w:tcW w:w="3167" w:type="dxa"/>
            <w:vMerge w:val="restart"/>
            <w:shd w:val="clear" w:color="auto" w:fill="auto"/>
          </w:tcPr>
          <w:p w:rsidR="008F10A5" w:rsidRPr="00692D34" w:rsidRDefault="008F10A5" w:rsidP="00F9074E">
            <w:pPr>
              <w:jc w:val="both"/>
            </w:pPr>
            <w:r w:rsidRPr="00692D34">
              <w:rPr>
                <w:bCs/>
              </w:rPr>
              <w:t>Тема 1.4. Риск и доходность</w:t>
            </w:r>
          </w:p>
        </w:tc>
        <w:tc>
          <w:tcPr>
            <w:tcW w:w="9019" w:type="dxa"/>
            <w:shd w:val="clear" w:color="auto" w:fill="auto"/>
          </w:tcPr>
          <w:p w:rsidR="008F10A5" w:rsidRPr="00692D34" w:rsidRDefault="008F10A5" w:rsidP="00F9074E">
            <w:pPr>
              <w:jc w:val="both"/>
            </w:pPr>
            <w:r w:rsidRPr="00692D34">
              <w:rPr>
                <w:b/>
                <w:bCs/>
              </w:rPr>
              <w:t xml:space="preserve">Содержание учебного материала. </w:t>
            </w:r>
            <w:r w:rsidRPr="00692D34">
              <w:rPr>
                <w:bCs/>
              </w:rPr>
              <w:t>Что такое финансовый риск?</w:t>
            </w:r>
            <w:r w:rsidRPr="00692D34">
              <w:rPr>
                <w:b/>
                <w:bCs/>
              </w:rPr>
              <w:t xml:space="preserve">  </w:t>
            </w:r>
            <w:r w:rsidRPr="00692D34">
              <w:rPr>
                <w:bCs/>
              </w:rPr>
              <w:t>Чем систематический риск отличается от не систематического? Что такое инвестиционный портфель? Как его можно диверсифицировать?</w:t>
            </w:r>
          </w:p>
        </w:tc>
        <w:tc>
          <w:tcPr>
            <w:tcW w:w="1059" w:type="dxa"/>
            <w:tcBorders>
              <w:top w:val="single" w:sz="4" w:space="0" w:color="auto"/>
              <w:left w:val="single" w:sz="4" w:space="0" w:color="auto"/>
              <w:right w:val="single" w:sz="4" w:space="0" w:color="auto"/>
            </w:tcBorders>
            <w:hideMark/>
          </w:tcPr>
          <w:p w:rsidR="008F10A5" w:rsidRPr="00692D34" w:rsidRDefault="008F10A5" w:rsidP="00F9074E">
            <w:pPr>
              <w:jc w:val="center"/>
              <w:rPr>
                <w:rFonts w:eastAsia="Calibri"/>
                <w:b/>
                <w:bCs/>
              </w:rPr>
            </w:pPr>
            <w:r>
              <w:rPr>
                <w:rFonts w:eastAsia="Calibri"/>
                <w:b/>
                <w:bCs/>
              </w:rPr>
              <w:t>4</w:t>
            </w:r>
          </w:p>
          <w:p w:rsidR="008F10A5" w:rsidRPr="00692D34" w:rsidRDefault="008F10A5" w:rsidP="00F9074E">
            <w:pPr>
              <w:jc w:val="center"/>
              <w:rPr>
                <w:rFonts w:eastAsia="Calibri"/>
                <w:b/>
                <w:bCs/>
              </w:rPr>
            </w:pPr>
          </w:p>
        </w:tc>
        <w:tc>
          <w:tcPr>
            <w:tcW w:w="1747" w:type="dxa"/>
            <w:vMerge w:val="restart"/>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F10A5" w:rsidRPr="00DE6D6B" w:rsidRDefault="008F10A5" w:rsidP="00804D7E">
            <w:pPr>
              <w:jc w:val="center"/>
              <w:rPr>
                <w:rFonts w:eastAsia="Calibri"/>
                <w:bCs/>
              </w:rPr>
            </w:pPr>
          </w:p>
        </w:tc>
      </w:tr>
      <w:tr w:rsidR="008F10A5" w:rsidRPr="00692D34" w:rsidTr="00E91683">
        <w:trPr>
          <w:trHeight w:val="309"/>
        </w:trPr>
        <w:tc>
          <w:tcPr>
            <w:tcW w:w="3167" w:type="dxa"/>
            <w:vMerge/>
            <w:shd w:val="clear" w:color="auto" w:fill="auto"/>
          </w:tcPr>
          <w:p w:rsidR="008F10A5" w:rsidRPr="00692D34" w:rsidRDefault="008F10A5" w:rsidP="00F9074E">
            <w:pPr>
              <w:jc w:val="both"/>
              <w:rPr>
                <w:bCs/>
              </w:rPr>
            </w:pPr>
          </w:p>
        </w:tc>
        <w:tc>
          <w:tcPr>
            <w:tcW w:w="9019" w:type="dxa"/>
            <w:shd w:val="clear" w:color="auto" w:fill="auto"/>
          </w:tcPr>
          <w:p w:rsidR="008F10A5" w:rsidRPr="00692D34" w:rsidRDefault="008F10A5" w:rsidP="00F9074E">
            <w:pPr>
              <w:jc w:val="both"/>
              <w:rPr>
                <w:b/>
                <w:bCs/>
              </w:rPr>
            </w:pPr>
            <w:r w:rsidRPr="00692D34">
              <w:rPr>
                <w:b/>
                <w:bCs/>
              </w:rPr>
              <w:t>Практическое занятие №3 .  Составление инвестиционного портфеля</w:t>
            </w:r>
          </w:p>
        </w:tc>
        <w:tc>
          <w:tcPr>
            <w:tcW w:w="1059" w:type="dxa"/>
            <w:tcBorders>
              <w:top w:val="single" w:sz="4" w:space="0" w:color="auto"/>
              <w:left w:val="single" w:sz="4" w:space="0" w:color="auto"/>
              <w:right w:val="single" w:sz="4" w:space="0" w:color="auto"/>
            </w:tcBorders>
          </w:tcPr>
          <w:p w:rsidR="008F10A5" w:rsidRPr="00692D34" w:rsidRDefault="008F10A5" w:rsidP="00F9074E">
            <w:pPr>
              <w:jc w:val="center"/>
              <w:rPr>
                <w:rFonts w:eastAsia="Calibri"/>
                <w:b/>
                <w:bCs/>
              </w:rPr>
            </w:pPr>
            <w:r w:rsidRPr="00692D34">
              <w:rPr>
                <w:rFonts w:eastAsia="Calibri"/>
                <w:b/>
                <w:bCs/>
              </w:rPr>
              <w:t>2</w:t>
            </w:r>
          </w:p>
        </w:tc>
        <w:tc>
          <w:tcPr>
            <w:tcW w:w="1747" w:type="dxa"/>
            <w:vMerge/>
            <w:tcBorders>
              <w:left w:val="single" w:sz="4" w:space="0" w:color="auto"/>
              <w:right w:val="single" w:sz="4" w:space="0" w:color="auto"/>
            </w:tcBorders>
          </w:tcPr>
          <w:p w:rsidR="008F10A5" w:rsidRPr="00DE6D6B" w:rsidRDefault="008F10A5" w:rsidP="00F9074E">
            <w:pPr>
              <w:jc w:val="center"/>
              <w:rPr>
                <w:rFonts w:eastAsia="Calibri"/>
                <w:bCs/>
              </w:rPr>
            </w:pPr>
          </w:p>
        </w:tc>
      </w:tr>
      <w:tr w:rsidR="00804D7E" w:rsidRPr="00692D34" w:rsidTr="00B3420B">
        <w:trPr>
          <w:trHeight w:val="1073"/>
        </w:trPr>
        <w:tc>
          <w:tcPr>
            <w:tcW w:w="3167" w:type="dxa"/>
            <w:shd w:val="clear" w:color="auto" w:fill="auto"/>
          </w:tcPr>
          <w:p w:rsidR="00804D7E" w:rsidRPr="00692D34" w:rsidRDefault="00804D7E" w:rsidP="00F9074E">
            <w:pPr>
              <w:jc w:val="both"/>
            </w:pPr>
            <w:r w:rsidRPr="00692D34">
              <w:t>Тема 1.5. Как работает фондовая биржа и кто может на ней торговать</w:t>
            </w: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 xml:space="preserve">Какие функции в экономике выполняют фондовые </w:t>
            </w:r>
            <w:proofErr w:type="spellStart"/>
            <w:r w:rsidRPr="00692D34">
              <w:rPr>
                <w:bCs/>
              </w:rPr>
              <w:t>биржы</w:t>
            </w:r>
            <w:proofErr w:type="spellEnd"/>
            <w:r w:rsidRPr="00692D34">
              <w:rPr>
                <w:bCs/>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2F20D6" w:rsidP="00F9074E">
            <w:pPr>
              <w:jc w:val="center"/>
              <w:rPr>
                <w:rFonts w:eastAsia="Calibri"/>
                <w:b/>
                <w:bCs/>
              </w:rPr>
            </w:pPr>
            <w:r>
              <w:rPr>
                <w:rFonts w:eastAsia="Calibri"/>
                <w:b/>
                <w:bCs/>
              </w:rPr>
              <w:t>4</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804D7E" w:rsidRPr="00692D34" w:rsidTr="00F9074E">
        <w:trPr>
          <w:trHeight w:val="834"/>
        </w:trPr>
        <w:tc>
          <w:tcPr>
            <w:tcW w:w="3167" w:type="dxa"/>
            <w:shd w:val="clear" w:color="auto" w:fill="auto"/>
          </w:tcPr>
          <w:p w:rsidR="00804D7E" w:rsidRPr="00692D34" w:rsidRDefault="00804D7E" w:rsidP="00F9074E">
            <w:pPr>
              <w:jc w:val="both"/>
              <w:rPr>
                <w:bCs/>
              </w:rPr>
            </w:pPr>
            <w:r w:rsidRPr="00692D34">
              <w:rPr>
                <w:bCs/>
              </w:rPr>
              <w:t>Тема 1.6. Рынок Форекс</w:t>
            </w:r>
          </w:p>
          <w:p w:rsidR="00804D7E" w:rsidRPr="00692D34" w:rsidRDefault="00804D7E" w:rsidP="00F9074E">
            <w:pPr>
              <w:jc w:val="both"/>
              <w:rPr>
                <w:bCs/>
              </w:rPr>
            </w:pPr>
          </w:p>
        </w:tc>
        <w:tc>
          <w:tcPr>
            <w:tcW w:w="9019" w:type="dxa"/>
            <w:shd w:val="clear" w:color="auto" w:fill="auto"/>
          </w:tcPr>
          <w:p w:rsidR="00804D7E" w:rsidRPr="00692D34" w:rsidRDefault="00804D7E" w:rsidP="00F9074E">
            <w:pPr>
              <w:jc w:val="both"/>
            </w:pPr>
            <w:r w:rsidRPr="00692D34">
              <w:rPr>
                <w:b/>
                <w:bCs/>
              </w:rPr>
              <w:t xml:space="preserve">Содержание учебного материала </w:t>
            </w:r>
            <w:r w:rsidRPr="00692D34">
              <w:rPr>
                <w:bCs/>
              </w:rPr>
              <w:t>Валютный курс. Плавающий валютный курс. Фиксированный валютный курс. Регулируемый валютный курс. Валютная интервенция. Спред.  С какими рисками сталкиваются участники рынка форекс. Рынок форекс.</w:t>
            </w:r>
          </w:p>
          <w:p w:rsidR="00804D7E" w:rsidRPr="00692D34" w:rsidRDefault="00804D7E" w:rsidP="00F9074E">
            <w:pPr>
              <w:jc w:val="both"/>
            </w:pPr>
          </w:p>
        </w:tc>
        <w:tc>
          <w:tcPr>
            <w:tcW w:w="1059" w:type="dxa"/>
            <w:tcBorders>
              <w:top w:val="single" w:sz="4" w:space="0" w:color="auto"/>
              <w:left w:val="single" w:sz="4" w:space="0" w:color="auto"/>
              <w:right w:val="single" w:sz="4" w:space="0" w:color="auto"/>
            </w:tcBorders>
            <w:hideMark/>
          </w:tcPr>
          <w:p w:rsidR="00804D7E" w:rsidRPr="00692D34" w:rsidRDefault="00804D7E" w:rsidP="00F9074E">
            <w:pPr>
              <w:jc w:val="center"/>
              <w:rPr>
                <w:rFonts w:eastAsia="Calibri"/>
                <w:b/>
                <w:bCs/>
              </w:rPr>
            </w:pPr>
            <w:r w:rsidRPr="00692D34">
              <w:rPr>
                <w:rFonts w:eastAsia="Calibri"/>
                <w:b/>
                <w:bCs/>
              </w:rPr>
              <w:lastRenderedPageBreak/>
              <w:t>2</w:t>
            </w:r>
          </w:p>
          <w:p w:rsidR="00804D7E" w:rsidRPr="00692D34" w:rsidRDefault="00804D7E"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804D7E" w:rsidRPr="00DE6D6B" w:rsidRDefault="00804D7E" w:rsidP="00804D7E">
            <w:pPr>
              <w:jc w:val="center"/>
              <w:rPr>
                <w:rFonts w:eastAsia="Calibri"/>
                <w:bCs/>
              </w:rPr>
            </w:pPr>
          </w:p>
        </w:tc>
      </w:tr>
      <w:tr w:rsidR="001975AD" w:rsidRPr="00692D34" w:rsidTr="00E1696F">
        <w:trPr>
          <w:trHeight w:val="1240"/>
        </w:trPr>
        <w:tc>
          <w:tcPr>
            <w:tcW w:w="3167" w:type="dxa"/>
            <w:shd w:val="clear" w:color="auto" w:fill="auto"/>
          </w:tcPr>
          <w:p w:rsidR="001975AD" w:rsidRPr="00692D34" w:rsidRDefault="001975AD" w:rsidP="00F9074E">
            <w:pPr>
              <w:jc w:val="both"/>
            </w:pPr>
            <w:r w:rsidRPr="00692D34">
              <w:rPr>
                <w:bCs/>
              </w:rPr>
              <w:lastRenderedPageBreak/>
              <w:t>Тема 1.7. Страхование имущества: как это работает</w:t>
            </w:r>
          </w:p>
        </w:tc>
        <w:tc>
          <w:tcPr>
            <w:tcW w:w="9019" w:type="dxa"/>
            <w:shd w:val="clear" w:color="auto" w:fill="auto"/>
          </w:tcPr>
          <w:p w:rsidR="001975AD" w:rsidRPr="00692D34" w:rsidRDefault="001975AD" w:rsidP="00F9074E">
            <w:pPr>
              <w:jc w:val="both"/>
              <w:rPr>
                <w:bCs/>
              </w:rPr>
            </w:pPr>
            <w:r w:rsidRPr="00692D34">
              <w:rPr>
                <w:b/>
                <w:bCs/>
              </w:rPr>
              <w:t xml:space="preserve">Содержание учебного материала </w:t>
            </w:r>
            <w:r w:rsidRPr="00692D34">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1975AD" w:rsidRPr="00692D34" w:rsidRDefault="001975AD" w:rsidP="00F9074E">
            <w:pPr>
              <w:jc w:val="both"/>
              <w:rPr>
                <w:bCs/>
              </w:rPr>
            </w:pP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8F10A5" w:rsidP="008F10A5">
            <w:pPr>
              <w:pStyle w:val="TableParagraph"/>
              <w:spacing w:line="233" w:lineRule="exact"/>
              <w:rPr>
                <w:sz w:val="24"/>
                <w:szCs w:val="24"/>
              </w:rPr>
            </w:pPr>
            <w:r w:rsidRPr="008F10A5">
              <w:rPr>
                <w:sz w:val="24"/>
                <w:szCs w:val="24"/>
              </w:rPr>
              <w:t>ОК</w:t>
            </w:r>
            <w:r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DE6D6B" w:rsidRDefault="001975AD" w:rsidP="00804D7E">
            <w:pPr>
              <w:jc w:val="center"/>
              <w:rPr>
                <w:rFonts w:eastAsia="Calibri"/>
                <w:bCs/>
              </w:rPr>
            </w:pPr>
          </w:p>
        </w:tc>
      </w:tr>
      <w:tr w:rsidR="001975AD" w:rsidRPr="00692D34" w:rsidTr="00D91A49">
        <w:trPr>
          <w:trHeight w:val="1380"/>
        </w:trPr>
        <w:tc>
          <w:tcPr>
            <w:tcW w:w="3167" w:type="dxa"/>
            <w:shd w:val="clear" w:color="auto" w:fill="auto"/>
          </w:tcPr>
          <w:p w:rsidR="001975AD" w:rsidRPr="00692D34" w:rsidRDefault="001975AD" w:rsidP="00F9074E">
            <w:pPr>
              <w:rPr>
                <w:bCs/>
              </w:rPr>
            </w:pPr>
            <w:r w:rsidRPr="00692D34">
              <w:rPr>
                <w:bCs/>
              </w:rPr>
              <w:t>Тема 1.8. Страхование здоровья и жизни</w:t>
            </w:r>
          </w:p>
        </w:tc>
        <w:tc>
          <w:tcPr>
            <w:tcW w:w="9019" w:type="dxa"/>
            <w:shd w:val="clear" w:color="auto" w:fill="auto"/>
          </w:tcPr>
          <w:p w:rsidR="001975AD" w:rsidRPr="00692D34" w:rsidRDefault="001975AD" w:rsidP="00F9074E">
            <w:pPr>
              <w:jc w:val="both"/>
            </w:pPr>
            <w:r w:rsidRPr="00692D34">
              <w:rPr>
                <w:b/>
                <w:bCs/>
              </w:rPr>
              <w:t xml:space="preserve">Содержание учебного материала </w:t>
            </w:r>
            <w:r w:rsidRPr="00692D34">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1059" w:type="dxa"/>
            <w:tcBorders>
              <w:top w:val="single" w:sz="4" w:space="0" w:color="auto"/>
              <w:left w:val="single" w:sz="4" w:space="0" w:color="auto"/>
              <w:right w:val="single" w:sz="4" w:space="0" w:color="auto"/>
            </w:tcBorders>
            <w:hideMark/>
          </w:tcPr>
          <w:p w:rsidR="001975AD" w:rsidRPr="00692D34" w:rsidRDefault="001975AD" w:rsidP="00F9074E">
            <w:pPr>
              <w:jc w:val="center"/>
              <w:rPr>
                <w:rFonts w:eastAsia="Calibri"/>
                <w:b/>
                <w:bCs/>
              </w:rPr>
            </w:pPr>
            <w:r>
              <w:rPr>
                <w:rFonts w:eastAsia="Calibri"/>
                <w:b/>
                <w:bCs/>
              </w:rPr>
              <w:t>2</w:t>
            </w:r>
          </w:p>
          <w:p w:rsidR="001975AD" w:rsidRPr="00692D34" w:rsidRDefault="001975AD" w:rsidP="00F9074E">
            <w:pPr>
              <w:jc w:val="center"/>
              <w:rPr>
                <w:rFonts w:eastAsia="Calibri"/>
                <w:b/>
                <w:bCs/>
              </w:rPr>
            </w:pPr>
          </w:p>
        </w:tc>
        <w:tc>
          <w:tcPr>
            <w:tcW w:w="1747" w:type="dxa"/>
            <w:tcBorders>
              <w:top w:val="single" w:sz="4" w:space="0" w:color="auto"/>
              <w:left w:val="single" w:sz="4" w:space="0" w:color="auto"/>
              <w:right w:val="single" w:sz="4" w:space="0" w:color="auto"/>
            </w:tcBorders>
          </w:tcPr>
          <w:p w:rsidR="008F10A5" w:rsidRPr="008F10A5" w:rsidRDefault="001975AD" w:rsidP="008F10A5">
            <w:pPr>
              <w:pStyle w:val="TableParagraph"/>
              <w:spacing w:line="233" w:lineRule="exact"/>
              <w:rPr>
                <w:sz w:val="24"/>
                <w:szCs w:val="24"/>
              </w:rPr>
            </w:pPr>
            <w:r>
              <w:rPr>
                <w:sz w:val="18"/>
                <w:szCs w:val="18"/>
              </w:rPr>
              <w:t>1</w:t>
            </w:r>
            <w:r w:rsidR="008F10A5" w:rsidRPr="008F10A5">
              <w:rPr>
                <w:sz w:val="24"/>
                <w:szCs w:val="24"/>
              </w:rPr>
              <w:t xml:space="preserve"> ОК</w:t>
            </w:r>
            <w:r w:rsidR="008F10A5" w:rsidRPr="008F10A5">
              <w:rPr>
                <w:spacing w:val="-1"/>
                <w:sz w:val="24"/>
                <w:szCs w:val="24"/>
              </w:rPr>
              <w:t xml:space="preserve"> 03</w:t>
            </w:r>
          </w:p>
          <w:p w:rsidR="008F10A5" w:rsidRPr="008F10A5" w:rsidRDefault="008F10A5" w:rsidP="008F10A5">
            <w:pPr>
              <w:pStyle w:val="TableParagraph"/>
              <w:spacing w:line="236" w:lineRule="exact"/>
              <w:rPr>
                <w:sz w:val="24"/>
                <w:szCs w:val="24"/>
              </w:rPr>
            </w:pPr>
            <w:r w:rsidRPr="008F10A5">
              <w:rPr>
                <w:sz w:val="24"/>
                <w:szCs w:val="24"/>
              </w:rPr>
              <w:t>ПК 1.1,</w:t>
            </w:r>
          </w:p>
          <w:p w:rsidR="008F10A5" w:rsidRPr="008F10A5" w:rsidRDefault="008F10A5" w:rsidP="008F10A5">
            <w:pPr>
              <w:pStyle w:val="TableParagraph"/>
              <w:spacing w:line="236" w:lineRule="exact"/>
              <w:rPr>
                <w:sz w:val="24"/>
                <w:szCs w:val="24"/>
              </w:rPr>
            </w:pPr>
            <w:r w:rsidRPr="008F10A5">
              <w:rPr>
                <w:sz w:val="24"/>
                <w:szCs w:val="24"/>
              </w:rPr>
              <w:t>ПК 1.3.</w:t>
            </w:r>
          </w:p>
          <w:p w:rsidR="001975AD" w:rsidRPr="00692D34" w:rsidRDefault="001975AD" w:rsidP="00804D7E">
            <w:pPr>
              <w:jc w:val="center"/>
              <w:rPr>
                <w:rFonts w:eastAsia="Calibri"/>
                <w:b/>
                <w:bCs/>
              </w:rPr>
            </w:pPr>
          </w:p>
        </w:tc>
      </w:tr>
      <w:tr w:rsidR="001975AD" w:rsidRPr="00692D34" w:rsidTr="00D72669">
        <w:trPr>
          <w:trHeight w:val="203"/>
        </w:trPr>
        <w:tc>
          <w:tcPr>
            <w:tcW w:w="3167" w:type="dxa"/>
            <w:tcBorders>
              <w:left w:val="single" w:sz="4" w:space="0" w:color="auto"/>
              <w:right w:val="single" w:sz="4" w:space="0" w:color="auto"/>
            </w:tcBorders>
          </w:tcPr>
          <w:p w:rsidR="001975AD" w:rsidRPr="00692D34" w:rsidRDefault="001975AD" w:rsidP="00DE10C5"/>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Pr>
                <w:b/>
                <w:lang w:eastAsia="en-US"/>
              </w:rPr>
              <w:t>Контрольная работа по разделу</w:t>
            </w:r>
          </w:p>
        </w:tc>
        <w:tc>
          <w:tcPr>
            <w:tcW w:w="1059"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
                <w:bCs/>
              </w:rPr>
            </w:pPr>
            <w:r>
              <w:rPr>
                <w:rFonts w:eastAsia="Calibri"/>
                <w:b/>
                <w:bCs/>
              </w:rPr>
              <w:t>2</w:t>
            </w:r>
          </w:p>
        </w:tc>
        <w:tc>
          <w:tcPr>
            <w:tcW w:w="1747" w:type="dxa"/>
            <w:tcBorders>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bCs/>
                <w:lang w:eastAsia="en-US"/>
              </w:rPr>
            </w:pPr>
          </w:p>
        </w:tc>
        <w:tc>
          <w:tcPr>
            <w:tcW w:w="9019" w:type="dxa"/>
            <w:tcBorders>
              <w:top w:val="single" w:sz="4" w:space="0" w:color="auto"/>
              <w:left w:val="single" w:sz="4" w:space="0" w:color="auto"/>
              <w:bottom w:val="single" w:sz="4" w:space="0" w:color="auto"/>
              <w:right w:val="single" w:sz="4" w:space="0" w:color="auto"/>
            </w:tcBorders>
          </w:tcPr>
          <w:p w:rsidR="001975AD" w:rsidRPr="00C569F6" w:rsidRDefault="001975AD" w:rsidP="006E50E4">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Pr>
                <w:b/>
                <w:lang w:eastAsia="en-US"/>
              </w:rPr>
              <w:t>аттестация в форме Зачет</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2</w:t>
            </w:r>
          </w:p>
        </w:tc>
        <w:tc>
          <w:tcPr>
            <w:tcW w:w="1747" w:type="dxa"/>
            <w:tcBorders>
              <w:top w:val="single" w:sz="4" w:space="0" w:color="auto"/>
              <w:left w:val="single" w:sz="4" w:space="0" w:color="auto"/>
              <w:right w:val="single" w:sz="4" w:space="0" w:color="auto"/>
            </w:tcBorders>
          </w:tcPr>
          <w:p w:rsidR="001975AD" w:rsidRPr="00692D34" w:rsidRDefault="001975AD" w:rsidP="00DE10C5">
            <w:pPr>
              <w:jc w:val="center"/>
              <w:rPr>
                <w:rFonts w:eastAsia="Calibri"/>
                <w:bCs/>
              </w:rPr>
            </w:pPr>
          </w:p>
        </w:tc>
      </w:tr>
      <w:tr w:rsidR="001975AD" w:rsidRPr="00692D34" w:rsidTr="00D72669">
        <w:tc>
          <w:tcPr>
            <w:tcW w:w="3167" w:type="dxa"/>
            <w:tcBorders>
              <w:left w:val="single" w:sz="4" w:space="0" w:color="auto"/>
              <w:right w:val="single" w:sz="4" w:space="0" w:color="auto"/>
            </w:tcBorders>
            <w:hideMark/>
          </w:tcPr>
          <w:p w:rsidR="001975AD" w:rsidRPr="00692D34" w:rsidRDefault="001975AD" w:rsidP="00DE10C5">
            <w:pPr>
              <w:rPr>
                <w:b/>
              </w:rPr>
            </w:pPr>
          </w:p>
        </w:tc>
        <w:tc>
          <w:tcPr>
            <w:tcW w:w="9019" w:type="dxa"/>
            <w:tcBorders>
              <w:top w:val="single" w:sz="4" w:space="0" w:color="auto"/>
              <w:left w:val="single" w:sz="4" w:space="0" w:color="auto"/>
              <w:bottom w:val="single" w:sz="4" w:space="0" w:color="auto"/>
              <w:right w:val="single" w:sz="4" w:space="0" w:color="auto"/>
            </w:tcBorders>
            <w:hideMark/>
          </w:tcPr>
          <w:p w:rsidR="001975AD" w:rsidRPr="00C569F6" w:rsidRDefault="001975AD" w:rsidP="006E50E4">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1059"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r>
              <w:rPr>
                <w:rFonts w:eastAsia="Calibri"/>
                <w:b/>
                <w:bCs/>
              </w:rPr>
              <w:t>38</w:t>
            </w:r>
          </w:p>
        </w:tc>
        <w:tc>
          <w:tcPr>
            <w:tcW w:w="1747" w:type="dxa"/>
            <w:tcBorders>
              <w:top w:val="single" w:sz="4" w:space="0" w:color="auto"/>
              <w:left w:val="single" w:sz="4" w:space="0" w:color="auto"/>
              <w:bottom w:val="single" w:sz="4" w:space="0" w:color="auto"/>
              <w:right w:val="single" w:sz="4" w:space="0" w:color="auto"/>
            </w:tcBorders>
            <w:hideMark/>
          </w:tcPr>
          <w:p w:rsidR="001975AD" w:rsidRPr="00692D34" w:rsidRDefault="001975AD" w:rsidP="00DE10C5">
            <w:pPr>
              <w:jc w:val="center"/>
              <w:rPr>
                <w:rFonts w:eastAsia="Calibri"/>
                <w:b/>
                <w:bCs/>
              </w:rPr>
            </w:pPr>
          </w:p>
        </w:tc>
      </w:tr>
    </w:tbl>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pPr>
    </w:p>
    <w:p w:rsidR="006D5297" w:rsidRPr="0013670D" w:rsidRDefault="006D5297" w:rsidP="006D5297">
      <w:pPr>
        <w:rPr>
          <w:bCs/>
          <w:i/>
        </w:rPr>
        <w:sectPr w:rsidR="006D5297" w:rsidRPr="0013670D" w:rsidSect="008D3821">
          <w:pgSz w:w="16840" w:h="11907" w:orient="landscape"/>
          <w:pgMar w:top="851" w:right="822" w:bottom="851" w:left="992" w:header="709" w:footer="709" w:gutter="0"/>
          <w:cols w:space="720"/>
        </w:sectPr>
      </w:pPr>
    </w:p>
    <w:p w:rsidR="00891FA5" w:rsidRDefault="00891FA5" w:rsidP="00891FA5">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00667CBB">
        <w:rPr>
          <w:b/>
          <w:bCs/>
          <w:color w:val="000000"/>
          <w:kern w:val="36"/>
        </w:rPr>
        <w:t>СГ 05</w:t>
      </w:r>
      <w:r w:rsidR="006B54EB">
        <w:rPr>
          <w:b/>
          <w:bCs/>
          <w:color w:val="000000"/>
          <w:kern w:val="36"/>
        </w:rPr>
        <w:t xml:space="preserve"> </w:t>
      </w:r>
      <w:r w:rsidRPr="007D0297">
        <w:rPr>
          <w:b/>
          <w:bCs/>
          <w:color w:val="000000"/>
          <w:kern w:val="36"/>
        </w:rPr>
        <w:t>«</w:t>
      </w:r>
      <w:r w:rsidR="00410122">
        <w:rPr>
          <w:b/>
          <w:bCs/>
          <w:color w:val="000000"/>
          <w:kern w:val="36"/>
        </w:rPr>
        <w:t>ОСНОВЫ ФИНАНСОВОЙ ГРАМОТНОСТИ</w:t>
      </w:r>
      <w:r w:rsidRPr="007D0297">
        <w:rPr>
          <w:b/>
          <w:bCs/>
          <w:color w:val="000000"/>
          <w:kern w:val="36"/>
        </w:rPr>
        <w:t>»</w:t>
      </w:r>
    </w:p>
    <w:p w:rsidR="008C5ABA" w:rsidRPr="007D0297" w:rsidRDefault="008C5ABA" w:rsidP="00891FA5">
      <w:pPr>
        <w:spacing w:before="206" w:after="240" w:line="276" w:lineRule="auto"/>
        <w:jc w:val="center"/>
        <w:outlineLvl w:val="0"/>
        <w:rPr>
          <w:b/>
          <w:bCs/>
          <w:color w:val="000000"/>
          <w:kern w:val="36"/>
        </w:rPr>
      </w:pPr>
      <w:r>
        <w:rPr>
          <w:b/>
          <w:bCs/>
          <w:color w:val="000000"/>
          <w:kern w:val="36"/>
        </w:rPr>
        <w:t>3.1Требования к минимальному материально-техническому обеспечению</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631ACE">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631ACE">
        <w:rPr>
          <w:bCs/>
        </w:rPr>
        <w:t xml:space="preserve">. </w:t>
      </w:r>
      <w:r w:rsidRPr="00631ACE">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31ACE">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631ACE" w:rsidRPr="00631ACE" w:rsidRDefault="00631ACE" w:rsidP="00631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
    <w:p w:rsidR="00631ACE" w:rsidRPr="00631ACE" w:rsidRDefault="00631ACE" w:rsidP="00631ACE">
      <w:pPr>
        <w:jc w:val="center"/>
        <w:rPr>
          <w:b/>
        </w:rPr>
      </w:pPr>
      <w:r w:rsidRPr="00631ACE">
        <w:rPr>
          <w:b/>
        </w:rPr>
        <w:t xml:space="preserve">3.1. Материально-техническое обеспечение </w:t>
      </w:r>
    </w:p>
    <w:p w:rsidR="00631ACE" w:rsidRPr="00631ACE" w:rsidRDefault="00631ACE" w:rsidP="00631ACE">
      <w:pPr>
        <w:ind w:firstLine="709"/>
        <w:jc w:val="both"/>
        <w:rPr>
          <w:rFonts w:eastAsia="Arial"/>
        </w:rPr>
      </w:pPr>
      <w:r>
        <w:rPr>
          <w:rFonts w:eastAsia="Arial"/>
        </w:rPr>
        <w:t xml:space="preserve">Для освоения программы </w:t>
      </w:r>
      <w:r w:rsidRPr="00631ACE">
        <w:rPr>
          <w:rFonts w:eastAsia="Arial"/>
        </w:rPr>
        <w:t xml:space="preserve">учебной дисциплины </w:t>
      </w:r>
      <w:r w:rsidRPr="00631ACE">
        <w:rPr>
          <w:rFonts w:eastAsia="Arial"/>
          <w:b/>
          <w:bCs/>
        </w:rPr>
        <w:t>«</w:t>
      </w:r>
      <w:r w:rsidR="00667CBB">
        <w:rPr>
          <w:rFonts w:eastAsia="Arial"/>
        </w:rPr>
        <w:t>Основы финансовой грам</w:t>
      </w:r>
      <w:r w:rsidR="00BD7F9F">
        <w:rPr>
          <w:rFonts w:eastAsia="Arial"/>
        </w:rPr>
        <w:t>отности</w:t>
      </w:r>
      <w:r w:rsidRPr="00631ACE">
        <w:rPr>
          <w:rFonts w:eastAsia="Arial"/>
          <w:b/>
          <w:bCs/>
        </w:rPr>
        <w:t>»</w:t>
      </w:r>
      <w:r w:rsidRPr="00631ACE">
        <w:rPr>
          <w:rFonts w:eastAsia="Arial"/>
        </w:rPr>
        <w:t xml:space="preserve"> в ГБПОУ «КБ</w:t>
      </w:r>
      <w:r>
        <w:rPr>
          <w:rFonts w:eastAsia="Arial"/>
        </w:rPr>
        <w:t xml:space="preserve">АДК» создан учебный кабинет № </w:t>
      </w:r>
      <w:r w:rsidR="00BD7F9F">
        <w:rPr>
          <w:rFonts w:eastAsia="Arial"/>
        </w:rPr>
        <w:t>30</w:t>
      </w:r>
      <w:r w:rsidR="00EC2693">
        <w:rPr>
          <w:rFonts w:eastAsia="Arial"/>
        </w:rPr>
        <w:t>2</w:t>
      </w:r>
      <w:r w:rsidRPr="00631ACE">
        <w:rPr>
          <w:rFonts w:eastAsia="Arial"/>
        </w:rPr>
        <w:t xml:space="preserve"> «</w:t>
      </w:r>
      <w:r w:rsidR="00BD7F9F">
        <w:rPr>
          <w:rFonts w:eastAsia="Arial"/>
        </w:rPr>
        <w:t>Менеджмент и экономика организации</w:t>
      </w:r>
      <w:r w:rsidRPr="00631ACE">
        <w:rPr>
          <w:rFonts w:eastAsia="Arial"/>
        </w:rPr>
        <w:t>»,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631ACE" w:rsidRPr="00631ACE" w:rsidRDefault="00631ACE" w:rsidP="00631ACE">
      <w:pPr>
        <w:ind w:firstLine="709"/>
        <w:jc w:val="both"/>
        <w:rPr>
          <w:rFonts w:eastAsia="Arial"/>
        </w:rPr>
      </w:pPr>
      <w:r w:rsidRPr="00631ACE">
        <w:rPr>
          <w:rFonts w:eastAsia="Arial"/>
        </w:rPr>
        <w:t xml:space="preserve">Помещение кабинета  удовлетворяет требованиям Санитарно-эпидемиологических правил и нормативов </w:t>
      </w:r>
      <w:r w:rsidR="00051B16">
        <w:t xml:space="preserve">(СанПиН 2.4. 3648204, </w:t>
      </w:r>
      <w:proofErr w:type="spellStart"/>
      <w:r w:rsidR="00051B16">
        <w:t>СанПин</w:t>
      </w:r>
      <w:proofErr w:type="spellEnd"/>
      <w:r w:rsidR="00051B16">
        <w:t xml:space="preserve"> 1.2 3685-21)</w:t>
      </w:r>
      <w:r w:rsidRPr="00631ACE">
        <w:rPr>
          <w:rFonts w:eastAsia="Arial"/>
        </w:rPr>
        <w:t xml:space="preserve">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31ACE" w:rsidRPr="00631ACE" w:rsidRDefault="00631ACE" w:rsidP="00631ACE">
      <w:pPr>
        <w:spacing w:after="160" w:line="259" w:lineRule="auto"/>
        <w:ind w:firstLine="708"/>
        <w:jc w:val="both"/>
        <w:rPr>
          <w:rFonts w:eastAsia="Calibri"/>
          <w:b/>
          <w:lang w:eastAsia="en-US"/>
        </w:rPr>
      </w:pPr>
      <w:r w:rsidRPr="00631ACE">
        <w:rPr>
          <w:rFonts w:eastAsia="Calibri"/>
          <w:b/>
          <w:lang w:eastAsia="en-US"/>
        </w:rPr>
        <w:t>Технические обеспечение:</w:t>
      </w:r>
    </w:p>
    <w:p w:rsidR="00631ACE" w:rsidRPr="00631ACE" w:rsidRDefault="00631ACE" w:rsidP="00631ACE">
      <w:pPr>
        <w:spacing w:line="240" w:lineRule="atLeast"/>
        <w:jc w:val="both"/>
        <w:rPr>
          <w:rFonts w:eastAsia="Calibri"/>
          <w:lang w:eastAsia="en-US"/>
        </w:rPr>
      </w:pPr>
      <w:r w:rsidRPr="00631ACE">
        <w:rPr>
          <w:rFonts w:eastAsia="Calibri"/>
          <w:lang w:eastAsia="en-US"/>
        </w:rPr>
        <w:t>-Персональный компьютер;</w:t>
      </w:r>
    </w:p>
    <w:p w:rsidR="00631ACE" w:rsidRPr="00631ACE" w:rsidRDefault="00631ACE" w:rsidP="00631ACE">
      <w:pPr>
        <w:spacing w:line="240" w:lineRule="atLeast"/>
        <w:jc w:val="both"/>
        <w:rPr>
          <w:rFonts w:eastAsia="Calibri"/>
          <w:lang w:eastAsia="en-US"/>
        </w:rPr>
      </w:pPr>
      <w:r w:rsidRPr="00631ACE">
        <w:rPr>
          <w:rFonts w:eastAsia="Calibri"/>
          <w:lang w:eastAsia="en-US"/>
        </w:rPr>
        <w:t>-Принтер;</w:t>
      </w:r>
    </w:p>
    <w:p w:rsidR="00631ACE" w:rsidRPr="00631ACE" w:rsidRDefault="00631ACE" w:rsidP="00631ACE">
      <w:pPr>
        <w:spacing w:line="240" w:lineRule="atLeast"/>
        <w:jc w:val="both"/>
        <w:rPr>
          <w:rFonts w:eastAsia="Calibri"/>
          <w:lang w:eastAsia="en-US"/>
        </w:rPr>
      </w:pPr>
      <w:r w:rsidRPr="00631ACE">
        <w:rPr>
          <w:rFonts w:eastAsia="Calibri"/>
          <w:lang w:eastAsia="en-US"/>
        </w:rPr>
        <w:t>Комплект аудио и видеоматериалов</w:t>
      </w:r>
    </w:p>
    <w:p w:rsidR="00631ACE" w:rsidRPr="00631ACE" w:rsidRDefault="00631ACE" w:rsidP="00631ACE">
      <w:pPr>
        <w:tabs>
          <w:tab w:val="left" w:pos="754"/>
        </w:tabs>
        <w:ind w:firstLine="567"/>
        <w:jc w:val="both"/>
        <w:rPr>
          <w:rFonts w:eastAsia="Arial"/>
        </w:rPr>
      </w:pPr>
      <w:r w:rsidRPr="00631ACE">
        <w:rPr>
          <w:rFonts w:eastAsia="Arial"/>
        </w:rPr>
        <w:lastRenderedPageBreak/>
        <w:t>В состав учебно-методического и материально-технического обеспечения программы учебной дисциплины «</w:t>
      </w:r>
      <w:r w:rsidR="00BD7F9F">
        <w:rPr>
          <w:rFonts w:eastAsia="Arial"/>
        </w:rPr>
        <w:t>Основы финансовой грамотности</w:t>
      </w:r>
      <w:r w:rsidRPr="00631ACE">
        <w:rPr>
          <w:rFonts w:eastAsia="Arial"/>
        </w:rPr>
        <w:t xml:space="preserve">» входят: </w:t>
      </w:r>
    </w:p>
    <w:p w:rsidR="00631ACE" w:rsidRPr="00631ACE" w:rsidRDefault="00631ACE" w:rsidP="00631ACE">
      <w:pPr>
        <w:tabs>
          <w:tab w:val="left" w:pos="754"/>
        </w:tabs>
        <w:ind w:firstLine="567"/>
        <w:jc w:val="both"/>
        <w:rPr>
          <w:rFonts w:eastAsia="Arial"/>
        </w:rPr>
      </w:pPr>
      <w:r w:rsidRPr="00631ACE">
        <w:rPr>
          <w:rFonts w:eastAsia="Arial"/>
        </w:rPr>
        <w:t>Наглядные пособия;</w:t>
      </w:r>
    </w:p>
    <w:p w:rsidR="00631ACE" w:rsidRPr="00631ACE" w:rsidRDefault="00631ACE" w:rsidP="00631ACE">
      <w:pPr>
        <w:tabs>
          <w:tab w:val="left" w:pos="754"/>
        </w:tabs>
        <w:ind w:firstLine="567"/>
        <w:jc w:val="both"/>
        <w:rPr>
          <w:rFonts w:eastAsia="Arial"/>
        </w:rPr>
      </w:pPr>
      <w:r w:rsidRPr="00631ACE">
        <w:rPr>
          <w:rFonts w:eastAsia="Arial"/>
        </w:rPr>
        <w:t>УМК;</w:t>
      </w:r>
    </w:p>
    <w:p w:rsidR="00631ACE" w:rsidRPr="00631ACE" w:rsidRDefault="00631ACE" w:rsidP="00631ACE">
      <w:pPr>
        <w:tabs>
          <w:tab w:val="left" w:pos="754"/>
        </w:tabs>
        <w:ind w:firstLine="567"/>
        <w:jc w:val="both"/>
        <w:rPr>
          <w:rFonts w:eastAsia="Arial"/>
        </w:rPr>
      </w:pPr>
      <w:r w:rsidRPr="00631ACE">
        <w:rPr>
          <w:rFonts w:eastAsia="Arial"/>
        </w:rPr>
        <w:t>Библиотечный фонд</w:t>
      </w:r>
    </w:p>
    <w:p w:rsidR="00CA4932" w:rsidRPr="00CA4932" w:rsidRDefault="00631ACE" w:rsidP="00CA493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31ACE">
        <w:rPr>
          <w:rFonts w:eastAsia="Arial"/>
        </w:rPr>
        <w:t xml:space="preserve">В библиотечный фонд входят учебники, учебно-методические комплексы (УМК), обеспечивающие освоение учебной </w:t>
      </w:r>
      <w:r w:rsidRPr="00CA4932">
        <w:rPr>
          <w:rFonts w:eastAsia="Arial"/>
        </w:rPr>
        <w:t>дисциплины «</w:t>
      </w:r>
      <w:r w:rsidR="00BD7F9F" w:rsidRPr="00CA4932">
        <w:rPr>
          <w:rFonts w:eastAsia="Arial"/>
        </w:rPr>
        <w:t xml:space="preserve">Основы финансовой </w:t>
      </w:r>
      <w:proofErr w:type="spellStart"/>
      <w:r w:rsidR="00BD7F9F" w:rsidRPr="00CA4932">
        <w:rPr>
          <w:rFonts w:eastAsia="Arial"/>
        </w:rPr>
        <w:t>граммотности</w:t>
      </w:r>
      <w:proofErr w:type="spellEnd"/>
      <w:r w:rsidRPr="00CA4932">
        <w:rPr>
          <w:rFonts w:eastAsia="Arial"/>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w:t>
      </w:r>
      <w:r w:rsidR="00BD7F9F" w:rsidRPr="00CA4932">
        <w:rPr>
          <w:rFonts w:eastAsia="Arial"/>
        </w:rPr>
        <w:t xml:space="preserve">КРС </w:t>
      </w:r>
      <w:r w:rsidR="00CA4932" w:rsidRPr="00CA4932">
        <w:t>09.02.01 «Наладчик компьютерных сетей»</w:t>
      </w:r>
      <w:r w:rsidR="00CA4932">
        <w:t>.</w:t>
      </w:r>
    </w:p>
    <w:p w:rsidR="00CA4932" w:rsidRPr="00CA4932" w:rsidRDefault="00CA4932" w:rsidP="00CA4932">
      <w:pPr>
        <w:jc w:val="both"/>
        <w:rPr>
          <w:i/>
        </w:rPr>
      </w:pPr>
    </w:p>
    <w:p w:rsidR="00631ACE" w:rsidRPr="00631ACE" w:rsidRDefault="00631ACE" w:rsidP="00CA4932">
      <w:pPr>
        <w:ind w:firstLine="680"/>
        <w:jc w:val="both"/>
      </w:pPr>
      <w:r w:rsidRPr="00631ACE">
        <w:rPr>
          <w:rFonts w:eastAsia="Arial"/>
        </w:rPr>
        <w:t>В процессе освоения программы учебной дисциплины «</w:t>
      </w:r>
      <w:r w:rsidR="00D7462F">
        <w:rPr>
          <w:rFonts w:eastAsia="Arial"/>
        </w:rPr>
        <w:t xml:space="preserve">Основы финансовой </w:t>
      </w:r>
      <w:proofErr w:type="spellStart"/>
      <w:r w:rsidR="00D7462F">
        <w:rPr>
          <w:rFonts w:eastAsia="Arial"/>
        </w:rPr>
        <w:t>граммотности</w:t>
      </w:r>
      <w:proofErr w:type="spellEnd"/>
      <w:r w:rsidRPr="00631ACE">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rsidR="00631ACE" w:rsidRPr="00631ACE" w:rsidRDefault="00631ACE" w:rsidP="00CA4932">
      <w:pPr>
        <w:jc w:val="both"/>
        <w:rPr>
          <w:b/>
        </w:rPr>
      </w:pPr>
      <w:r w:rsidRPr="00631ACE">
        <w:rPr>
          <w:b/>
        </w:rPr>
        <w:t>3.2. Информационное обеспечение реализации программы</w:t>
      </w:r>
    </w:p>
    <w:p w:rsidR="00631ACE" w:rsidRPr="00631ACE" w:rsidRDefault="00631ACE" w:rsidP="00CA4932">
      <w:pPr>
        <w:jc w:val="both"/>
        <w:rPr>
          <w:b/>
        </w:rPr>
      </w:pPr>
      <w:r w:rsidRPr="00631ACE">
        <w:rPr>
          <w:b/>
        </w:rPr>
        <w:t xml:space="preserve">3.2.1. Основные печатные издания: </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1.«Экономика организаций»- М.А.Сажина, </w:t>
      </w:r>
      <w:proofErr w:type="spellStart"/>
      <w:r w:rsidRPr="0013670D">
        <w:rPr>
          <w:lang w:eastAsia="en-US"/>
        </w:rPr>
        <w:t>Г.Г.Чибриков</w:t>
      </w:r>
      <w:proofErr w:type="spellEnd"/>
      <w:r w:rsidRPr="0013670D">
        <w:rPr>
          <w:lang w:eastAsia="en-US"/>
        </w:rPr>
        <w:t>, Москва,2017г.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2. «Экономика»- Рефераты – Е.С. Захарова, Самара,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r w:rsidRPr="0013670D">
        <w:rPr>
          <w:lang w:eastAsia="en-US"/>
        </w:rPr>
        <w:t xml:space="preserve">3. «Основы экономики» - </w:t>
      </w:r>
      <w:proofErr w:type="spellStart"/>
      <w:r w:rsidRPr="0013670D">
        <w:rPr>
          <w:lang w:eastAsia="en-US"/>
        </w:rPr>
        <w:t>А.И.Михайлушкин</w:t>
      </w:r>
      <w:proofErr w:type="spellEnd"/>
      <w:r w:rsidRPr="0013670D">
        <w:rPr>
          <w:lang w:eastAsia="en-US"/>
        </w:rPr>
        <w:t xml:space="preserve">, </w:t>
      </w:r>
      <w:proofErr w:type="spellStart"/>
      <w:r w:rsidRPr="0013670D">
        <w:rPr>
          <w:lang w:eastAsia="en-US"/>
        </w:rPr>
        <w:t>П.Д.Шимко</w:t>
      </w:r>
      <w:proofErr w:type="spellEnd"/>
      <w:r w:rsidRPr="0013670D">
        <w:rPr>
          <w:lang w:eastAsia="en-US"/>
        </w:rPr>
        <w:t>, Москва 2018г.</w:t>
      </w:r>
    </w:p>
    <w:p w:rsidR="00A86B94" w:rsidRPr="0013670D" w:rsidRDefault="00A86B94" w:rsidP="00CA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eastAsia="en-US"/>
        </w:rPr>
      </w:pPr>
    </w:p>
    <w:p w:rsidR="00D7462F" w:rsidRDefault="00D7462F" w:rsidP="00CA4932">
      <w:pPr>
        <w:spacing w:line="276" w:lineRule="auto"/>
        <w:ind w:left="360"/>
        <w:jc w:val="both"/>
        <w:rPr>
          <w:b/>
          <w:lang w:eastAsia="en-US"/>
        </w:rPr>
      </w:pPr>
      <w:r w:rsidRPr="00D7462F">
        <w:rPr>
          <w:b/>
          <w:lang w:eastAsia="en-US"/>
        </w:rPr>
        <w:t>3.2.2. Дополнительные источники:</w:t>
      </w:r>
    </w:p>
    <w:p w:rsidR="00A86B94" w:rsidRPr="0013670D" w:rsidRDefault="00D7462F" w:rsidP="00CA4932">
      <w:pPr>
        <w:spacing w:line="276" w:lineRule="auto"/>
        <w:ind w:left="360"/>
        <w:jc w:val="both"/>
        <w:rPr>
          <w:lang w:eastAsia="en-US"/>
        </w:rPr>
      </w:pPr>
      <w:r w:rsidRPr="00D7462F">
        <w:rPr>
          <w:b/>
          <w:lang w:eastAsia="en-US"/>
        </w:rPr>
        <w:t xml:space="preserve"> </w:t>
      </w:r>
      <w:r w:rsidR="00A86B94" w:rsidRPr="0013670D">
        <w:rPr>
          <w:bCs/>
          <w:lang w:eastAsia="en-US"/>
        </w:rPr>
        <w:t xml:space="preserve">«Краткий экономический словарь» -  </w:t>
      </w:r>
      <w:proofErr w:type="spellStart"/>
      <w:r w:rsidR="00A86B94" w:rsidRPr="0013670D">
        <w:rPr>
          <w:lang w:eastAsia="en-US"/>
        </w:rPr>
        <w:t>А.Н.Азрилиан</w:t>
      </w:r>
      <w:proofErr w:type="spellEnd"/>
      <w:r w:rsidR="00A86B94" w:rsidRPr="0013670D">
        <w:rPr>
          <w:lang w:eastAsia="en-US"/>
        </w:rPr>
        <w:t xml:space="preserve"> Е.В.Калашникова;</w:t>
      </w:r>
    </w:p>
    <w:p w:rsidR="00A86B94" w:rsidRPr="0013670D" w:rsidRDefault="00A86B94" w:rsidP="00CA4932">
      <w:pPr>
        <w:numPr>
          <w:ilvl w:val="0"/>
          <w:numId w:val="10"/>
        </w:numPr>
        <w:spacing w:line="276" w:lineRule="auto"/>
        <w:jc w:val="both"/>
        <w:rPr>
          <w:lang w:eastAsia="en-US"/>
        </w:rPr>
      </w:pPr>
      <w:r w:rsidRPr="0013670D">
        <w:rPr>
          <w:lang w:eastAsia="en-US"/>
        </w:rPr>
        <w:t xml:space="preserve">Правовое регулирование хозяйственной деятельности предприятия – </w:t>
      </w:r>
      <w:proofErr w:type="spellStart"/>
      <w:r w:rsidRPr="0013670D">
        <w:rPr>
          <w:lang w:eastAsia="en-US"/>
        </w:rPr>
        <w:t>В.Г.Шепилов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«Экономика» - А.Н.Нестеренко, </w:t>
      </w:r>
      <w:proofErr w:type="spellStart"/>
      <w:r w:rsidRPr="0013670D">
        <w:rPr>
          <w:lang w:eastAsia="en-US"/>
        </w:rPr>
        <w:t>В.Е.Кокорев</w:t>
      </w:r>
      <w:proofErr w:type="spellEnd"/>
      <w:r w:rsidRPr="0013670D">
        <w:rPr>
          <w:lang w:eastAsia="en-US"/>
        </w:rPr>
        <w:t>;</w:t>
      </w:r>
    </w:p>
    <w:p w:rsidR="00A86B94" w:rsidRPr="0013670D" w:rsidRDefault="00A86B94" w:rsidP="00CA4932">
      <w:pPr>
        <w:numPr>
          <w:ilvl w:val="0"/>
          <w:numId w:val="10"/>
        </w:numPr>
        <w:spacing w:line="276" w:lineRule="auto"/>
        <w:jc w:val="both"/>
        <w:rPr>
          <w:lang w:eastAsia="en-US"/>
        </w:rPr>
      </w:pPr>
      <w:r w:rsidRPr="0013670D">
        <w:rPr>
          <w:lang w:eastAsia="en-US"/>
        </w:rPr>
        <w:t xml:space="preserve">«Основы экономики»- </w:t>
      </w:r>
      <w:proofErr w:type="spellStart"/>
      <w:r w:rsidRPr="0013670D">
        <w:rPr>
          <w:lang w:eastAsia="en-US"/>
        </w:rPr>
        <w:t>А.И.Михайлушки</w:t>
      </w:r>
      <w:proofErr w:type="spellEnd"/>
      <w:r w:rsidRPr="0013670D">
        <w:rPr>
          <w:lang w:eastAsia="en-US"/>
        </w:rPr>
        <w:t>;</w:t>
      </w:r>
    </w:p>
    <w:p w:rsidR="00927832" w:rsidRDefault="00A86B94" w:rsidP="00927832">
      <w:pPr>
        <w:numPr>
          <w:ilvl w:val="0"/>
          <w:numId w:val="10"/>
        </w:numPr>
        <w:spacing w:line="276" w:lineRule="auto"/>
        <w:jc w:val="both"/>
        <w:rPr>
          <w:lang w:eastAsia="en-US"/>
        </w:rPr>
      </w:pPr>
      <w:r w:rsidRPr="0013670D">
        <w:rPr>
          <w:lang w:eastAsia="en-US"/>
        </w:rPr>
        <w:t>Жданова А.О., Савицкая Е.В. Финансовая грамотность: материалы для обучающихся Среднее профессиональное образовани</w:t>
      </w:r>
      <w:proofErr w:type="gramStart"/>
      <w:r w:rsidRPr="0013670D">
        <w:rPr>
          <w:lang w:eastAsia="en-US"/>
        </w:rPr>
        <w:t>е-</w:t>
      </w:r>
      <w:proofErr w:type="gramEnd"/>
      <w:r w:rsidRPr="0013670D">
        <w:rPr>
          <w:lang w:eastAsia="en-US"/>
        </w:rPr>
        <w:t xml:space="preserve"> М ВАКО,2020 – 400с. – Учимся разумному финансовому поведению.</w:t>
      </w:r>
    </w:p>
    <w:p w:rsidR="006D5297" w:rsidRPr="0013670D" w:rsidRDefault="006D5297" w:rsidP="00927832">
      <w:pPr>
        <w:numPr>
          <w:ilvl w:val="0"/>
          <w:numId w:val="10"/>
        </w:numPr>
        <w:spacing w:line="276" w:lineRule="auto"/>
        <w:jc w:val="both"/>
        <w:rPr>
          <w:lang w:eastAsia="en-US"/>
        </w:rPr>
      </w:pPr>
      <w:r w:rsidRPr="0013670D">
        <w:t>http://www.tehbez.ru/Docum/DocumList_DocumFolderID_68.html</w:t>
      </w:r>
    </w:p>
    <w:p w:rsidR="00927832" w:rsidRDefault="00927832" w:rsidP="00927832">
      <w:pPr>
        <w:spacing w:line="276" w:lineRule="auto"/>
        <w:jc w:val="both"/>
      </w:pPr>
      <w:r>
        <w:t>6.</w:t>
      </w:r>
      <w:r w:rsidR="006D5297" w:rsidRPr="0013670D">
        <w:t>http://www.bibliotekar.ru/auto-uchebnik/63.htm</w:t>
      </w:r>
    </w:p>
    <w:p w:rsidR="006D5297" w:rsidRPr="00927832" w:rsidRDefault="00927832" w:rsidP="00927832">
      <w:pPr>
        <w:spacing w:line="276" w:lineRule="auto"/>
        <w:jc w:val="both"/>
      </w:pPr>
      <w:r>
        <w:t>7.</w:t>
      </w:r>
      <w:hyperlink r:id="rId9" w:history="1">
        <w:r w:rsidR="006D5297" w:rsidRPr="00927832">
          <w:rPr>
            <w:rStyle w:val="a3"/>
            <w:color w:val="auto"/>
            <w:u w:val="none"/>
          </w:rPr>
          <w:t>http://ohranatruda.ru/ot_biblio/normativ/data_normativ/42/42380/index.php</w:t>
        </w:r>
      </w:hyperlink>
    </w:p>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p w:rsidR="00891FA5" w:rsidRDefault="00891FA5" w:rsidP="00891FA5">
      <w:bookmarkStart w:id="0" w:name="_GoBack"/>
      <w:bookmarkEnd w:id="0"/>
    </w:p>
    <w:p w:rsidR="00891FA5" w:rsidRDefault="00891FA5" w:rsidP="00891FA5"/>
    <w:p w:rsidR="00891FA5" w:rsidRDefault="00891FA5" w:rsidP="00891FA5"/>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DE6D6B">
        <w:rPr>
          <w:b/>
          <w:caps/>
        </w:rPr>
        <w:lastRenderedPageBreak/>
        <w:t>4. Контроль и оценка результатов освоения Дисциплины</w:t>
      </w:r>
    </w:p>
    <w:p w:rsidR="00891FA5" w:rsidRPr="00DE6D6B" w:rsidRDefault="00891FA5" w:rsidP="00891F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DE6D6B">
        <w:t xml:space="preserve">Контроль и оценка результатов освоения дисциплины осуществляется преподавателем в процессе проведения тестирования. </w:t>
      </w:r>
    </w:p>
    <w:tbl>
      <w:tblPr>
        <w:tblW w:w="9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20"/>
        <w:gridCol w:w="2339"/>
        <w:gridCol w:w="2055"/>
      </w:tblGrid>
      <w:tr w:rsidR="00510E08" w:rsidRPr="00DE6D6B" w:rsidTr="00510E08">
        <w:trPr>
          <w:trHeight w:val="637"/>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1291"/>
              <w:jc w:val="center"/>
              <w:rPr>
                <w:b/>
                <w:lang w:eastAsia="en-US"/>
              </w:rPr>
            </w:pPr>
            <w:r w:rsidRPr="00DE6D6B">
              <w:rPr>
                <w:b/>
                <w:lang w:eastAsia="en-US"/>
              </w:rPr>
              <w:t>Результаты обучения</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59" w:line="256" w:lineRule="auto"/>
              <w:ind w:left="210"/>
              <w:jc w:val="center"/>
              <w:rPr>
                <w:b/>
                <w:lang w:eastAsia="en-US"/>
              </w:rPr>
            </w:pPr>
            <w:r w:rsidRPr="00DE6D6B">
              <w:rPr>
                <w:b/>
                <w:lang w:eastAsia="en-US"/>
              </w:rPr>
              <w:t>Критерии</w:t>
            </w:r>
            <w:r w:rsidRPr="00DE6D6B">
              <w:rPr>
                <w:b/>
                <w:spacing w:val="-2"/>
                <w:lang w:eastAsia="en-US"/>
              </w:rPr>
              <w:t xml:space="preserve"> </w:t>
            </w:r>
            <w:r w:rsidRPr="00DE6D6B">
              <w:rPr>
                <w:b/>
                <w:lang w:eastAsia="en-US"/>
              </w:rPr>
              <w:t>оценки</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before="1" w:line="256" w:lineRule="auto"/>
              <w:ind w:left="221" w:right="214"/>
              <w:jc w:val="center"/>
              <w:rPr>
                <w:b/>
                <w:lang w:eastAsia="en-US"/>
              </w:rPr>
            </w:pPr>
            <w:r w:rsidRPr="00DE6D6B">
              <w:rPr>
                <w:b/>
                <w:lang w:eastAsia="en-US"/>
              </w:rPr>
              <w:t>Формы</w:t>
            </w:r>
            <w:r w:rsidRPr="00DE6D6B">
              <w:rPr>
                <w:b/>
                <w:spacing w:val="-6"/>
                <w:lang w:eastAsia="en-US"/>
              </w:rPr>
              <w:t xml:space="preserve"> </w:t>
            </w:r>
            <w:r w:rsidRPr="00DE6D6B">
              <w:rPr>
                <w:b/>
                <w:lang w:eastAsia="en-US"/>
              </w:rPr>
              <w:t>и</w:t>
            </w:r>
            <w:r w:rsidRPr="00DE6D6B">
              <w:rPr>
                <w:b/>
                <w:spacing w:val="3"/>
                <w:lang w:eastAsia="en-US"/>
              </w:rPr>
              <w:t xml:space="preserve"> </w:t>
            </w:r>
            <w:r w:rsidRPr="00DE6D6B">
              <w:rPr>
                <w:b/>
                <w:lang w:eastAsia="en-US"/>
              </w:rPr>
              <w:t>методы</w:t>
            </w:r>
          </w:p>
          <w:p w:rsidR="00510E08" w:rsidRPr="00DE6D6B" w:rsidRDefault="00510E08">
            <w:pPr>
              <w:widowControl w:val="0"/>
              <w:autoSpaceDE w:val="0"/>
              <w:autoSpaceDN w:val="0"/>
              <w:spacing w:before="41" w:line="256" w:lineRule="auto"/>
              <w:ind w:left="221" w:right="206"/>
              <w:jc w:val="center"/>
              <w:rPr>
                <w:b/>
                <w:lang w:eastAsia="en-US"/>
              </w:rPr>
            </w:pPr>
            <w:r w:rsidRPr="00DE6D6B">
              <w:rPr>
                <w:b/>
                <w:lang w:eastAsia="en-US"/>
              </w:rPr>
              <w:t>оценки</w:t>
            </w:r>
          </w:p>
        </w:tc>
      </w:tr>
      <w:tr w:rsidR="00510E08" w:rsidRPr="00DE6D6B" w:rsidTr="00510E08">
        <w:trPr>
          <w:trHeight w:val="3946"/>
        </w:trPr>
        <w:tc>
          <w:tcPr>
            <w:tcW w:w="5520" w:type="dxa"/>
            <w:tcBorders>
              <w:top w:val="single" w:sz="4" w:space="0" w:color="000000"/>
              <w:left w:val="single" w:sz="4" w:space="0" w:color="000000"/>
              <w:bottom w:val="single" w:sz="4" w:space="0" w:color="000000"/>
              <w:right w:val="single" w:sz="4" w:space="0" w:color="000000"/>
            </w:tcBorders>
          </w:tcPr>
          <w:p w:rsidR="00510E08" w:rsidRPr="00DE6D6B" w:rsidRDefault="00510E08">
            <w:pPr>
              <w:spacing w:line="256" w:lineRule="auto"/>
              <w:jc w:val="both"/>
              <w:rPr>
                <w:b/>
              </w:rPr>
            </w:pPr>
            <w:r w:rsidRPr="00DE6D6B">
              <w:rPr>
                <w:b/>
              </w:rPr>
              <w:t xml:space="preserve"> Знать:</w:t>
            </w:r>
          </w:p>
          <w:p w:rsidR="00510E08" w:rsidRPr="00DE6D6B" w:rsidRDefault="00510E08">
            <w:pPr>
              <w:spacing w:line="256" w:lineRule="auto"/>
              <w:jc w:val="both"/>
            </w:pPr>
            <w:r w:rsidRPr="00DE6D6B">
              <w:t xml:space="preserve">З1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510E08" w:rsidRPr="00DE6D6B" w:rsidRDefault="00510E08">
            <w:pPr>
              <w:spacing w:line="256" w:lineRule="auto"/>
              <w:jc w:val="both"/>
            </w:pPr>
            <w:r w:rsidRPr="00DE6D6B">
              <w:t xml:space="preserve">З2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 </w:t>
            </w:r>
          </w:p>
          <w:p w:rsidR="00510E08" w:rsidRPr="00DE6D6B" w:rsidRDefault="00510E08">
            <w:pPr>
              <w:spacing w:line="256" w:lineRule="auto"/>
              <w:jc w:val="both"/>
            </w:pPr>
            <w:r w:rsidRPr="00DE6D6B">
              <w:t>З3 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 проживания, 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rsidR="00510E08" w:rsidRPr="00DE6D6B" w:rsidRDefault="00510E08">
            <w:pPr>
              <w:spacing w:line="256" w:lineRule="auto"/>
              <w:jc w:val="both"/>
            </w:pPr>
            <w:r w:rsidRPr="00DE6D6B">
              <w:t xml:space="preserve"> З4 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rsidR="00510E08" w:rsidRPr="00DE6D6B" w:rsidRDefault="00510E08">
            <w:pPr>
              <w:spacing w:line="256" w:lineRule="auto"/>
              <w:jc w:val="both"/>
            </w:pPr>
            <w:r w:rsidRPr="00DE6D6B">
              <w:t xml:space="preserve">З5  построение рассуждений-обоснований (от исходных посылок к суждению и умозаключению); </w:t>
            </w:r>
          </w:p>
          <w:p w:rsidR="00510E08" w:rsidRPr="00DE6D6B" w:rsidRDefault="00510E08" w:rsidP="00510E08">
            <w:pPr>
              <w:spacing w:line="256" w:lineRule="auto"/>
              <w:jc w:val="both"/>
              <w:rPr>
                <w:lang w:eastAsia="en-US"/>
              </w:rPr>
            </w:pPr>
            <w:r w:rsidRPr="00DE6D6B">
              <w:t>З</w:t>
            </w:r>
            <w:proofErr w:type="gramStart"/>
            <w:r w:rsidRPr="00DE6D6B">
              <w:t>6</w:t>
            </w:r>
            <w:proofErr w:type="gramEnd"/>
            <w:r w:rsidRPr="00DE6D6B">
              <w:t xml:space="preserve"> 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tabs>
                <w:tab w:val="left" w:pos="733"/>
                <w:tab w:val="left" w:pos="1064"/>
                <w:tab w:val="left" w:pos="1231"/>
                <w:tab w:val="left" w:pos="1362"/>
                <w:tab w:val="left" w:pos="1472"/>
              </w:tabs>
              <w:autoSpaceDE w:val="0"/>
              <w:autoSpaceDN w:val="0"/>
              <w:spacing w:line="276" w:lineRule="auto"/>
              <w:rPr>
                <w:lang w:eastAsia="en-US"/>
              </w:rPr>
            </w:pPr>
            <w:r w:rsidRPr="00DE6D6B">
              <w:rPr>
                <w:lang w:eastAsia="en-US"/>
              </w:rPr>
              <w:t>Демонстрировать</w:t>
            </w:r>
            <w:r w:rsidRPr="00DE6D6B">
              <w:rPr>
                <w:spacing w:val="1"/>
                <w:lang w:eastAsia="en-US"/>
              </w:rPr>
              <w:t xml:space="preserve"> </w:t>
            </w:r>
            <w:r w:rsidRPr="00DE6D6B">
              <w:rPr>
                <w:lang w:eastAsia="en-US"/>
              </w:rPr>
              <w:t>знание основных</w:t>
            </w:r>
            <w:r w:rsidRPr="00DE6D6B">
              <w:rPr>
                <w:spacing w:val="-57"/>
                <w:lang w:eastAsia="en-US"/>
              </w:rPr>
              <w:t xml:space="preserve"> </w:t>
            </w:r>
            <w:r w:rsidRPr="00DE6D6B">
              <w:rPr>
                <w:lang w:eastAsia="en-US"/>
              </w:rPr>
              <w:t xml:space="preserve">факторов </w:t>
            </w:r>
            <w:r w:rsidRPr="00DE6D6B">
              <w:rPr>
                <w:spacing w:val="-1"/>
                <w:lang w:eastAsia="en-US"/>
              </w:rPr>
              <w:t>вредных</w:t>
            </w:r>
            <w:r w:rsidRPr="00DE6D6B">
              <w:rPr>
                <w:spacing w:val="-57"/>
                <w:lang w:eastAsia="en-US"/>
              </w:rPr>
              <w:t xml:space="preserve"> </w:t>
            </w:r>
            <w:r w:rsidRPr="00DE6D6B">
              <w:rPr>
                <w:spacing w:val="-1"/>
                <w:lang w:eastAsia="en-US"/>
              </w:rPr>
              <w:t>воздействий</w:t>
            </w:r>
            <w:r w:rsidRPr="00DE6D6B">
              <w:rPr>
                <w:spacing w:val="-8"/>
                <w:lang w:eastAsia="en-US"/>
              </w:rPr>
              <w:t xml:space="preserve"> </w:t>
            </w:r>
            <w:r w:rsidRPr="00DE6D6B">
              <w:rPr>
                <w:lang w:eastAsia="en-US"/>
              </w:rPr>
              <w:t>на</w:t>
            </w:r>
            <w:r w:rsidRPr="00DE6D6B">
              <w:rPr>
                <w:spacing w:val="-15"/>
                <w:lang w:eastAsia="en-US"/>
              </w:rPr>
              <w:t xml:space="preserve"> </w:t>
            </w:r>
            <w:r w:rsidRPr="00DE6D6B">
              <w:rPr>
                <w:lang w:eastAsia="en-US"/>
              </w:rPr>
              <w:t>организм</w:t>
            </w:r>
            <w:r w:rsidRPr="00DE6D6B">
              <w:rPr>
                <w:spacing w:val="1"/>
                <w:lang w:eastAsia="en-US"/>
              </w:rPr>
              <w:t xml:space="preserve"> </w:t>
            </w:r>
            <w:r w:rsidRPr="00DE6D6B">
              <w:rPr>
                <w:lang w:eastAsia="en-US"/>
              </w:rPr>
              <w:t>человека,</w:t>
            </w:r>
            <w:r w:rsidRPr="00DE6D6B">
              <w:rPr>
                <w:spacing w:val="1"/>
                <w:lang w:eastAsia="en-US"/>
              </w:rPr>
              <w:t xml:space="preserve"> </w:t>
            </w:r>
            <w:r w:rsidRPr="00DE6D6B">
              <w:rPr>
                <w:lang w:eastAsia="en-US"/>
              </w:rPr>
              <w:t>требований охраны</w:t>
            </w:r>
            <w:r w:rsidRPr="00DE6D6B">
              <w:rPr>
                <w:spacing w:val="-57"/>
                <w:lang w:eastAsia="en-US"/>
              </w:rPr>
              <w:t xml:space="preserve"> </w:t>
            </w:r>
            <w:r w:rsidRPr="00DE6D6B">
              <w:rPr>
                <w:lang w:eastAsia="en-US"/>
              </w:rPr>
              <w:t>труда,</w:t>
            </w:r>
            <w:r w:rsidRPr="00DE6D6B">
              <w:rPr>
                <w:spacing w:val="3"/>
                <w:lang w:eastAsia="en-US"/>
              </w:rPr>
              <w:t xml:space="preserve"> </w:t>
            </w:r>
            <w:r w:rsidRPr="00DE6D6B">
              <w:rPr>
                <w:lang w:eastAsia="en-US"/>
              </w:rPr>
              <w:t>правил</w:t>
            </w:r>
            <w:r w:rsidRPr="00DE6D6B">
              <w:rPr>
                <w:spacing w:val="59"/>
                <w:lang w:eastAsia="en-US"/>
              </w:rPr>
              <w:t xml:space="preserve"> </w:t>
            </w:r>
            <w:r w:rsidRPr="00DE6D6B">
              <w:rPr>
                <w:lang w:eastAsia="en-US"/>
              </w:rPr>
              <w:t xml:space="preserve">безопасной </w:t>
            </w:r>
            <w:r w:rsidRPr="00DE6D6B">
              <w:rPr>
                <w:spacing w:val="-1"/>
                <w:lang w:eastAsia="en-US"/>
              </w:rPr>
              <w:t>профессио</w:t>
            </w:r>
            <w:r w:rsidRPr="00DE6D6B">
              <w:rPr>
                <w:lang w:eastAsia="en-US"/>
              </w:rPr>
              <w:t>нальной</w:t>
            </w:r>
            <w:r w:rsidRPr="00DE6D6B">
              <w:rPr>
                <w:spacing w:val="49"/>
                <w:lang w:eastAsia="en-US"/>
              </w:rPr>
              <w:t xml:space="preserve"> </w:t>
            </w:r>
            <w:r w:rsidRPr="00DE6D6B">
              <w:rPr>
                <w:lang w:eastAsia="en-US"/>
              </w:rPr>
              <w:t xml:space="preserve">деятельности, </w:t>
            </w:r>
            <w:r w:rsidRPr="00DE6D6B">
              <w:rPr>
                <w:spacing w:val="-1"/>
                <w:lang w:eastAsia="en-US"/>
              </w:rPr>
              <w:t>экологических</w:t>
            </w:r>
            <w:r w:rsidRPr="00DE6D6B">
              <w:rPr>
                <w:spacing w:val="-57"/>
                <w:lang w:eastAsia="en-US"/>
              </w:rPr>
              <w:t xml:space="preserve"> </w:t>
            </w:r>
            <w:r w:rsidRPr="00DE6D6B">
              <w:rPr>
                <w:lang w:eastAsia="en-US"/>
              </w:rPr>
              <w:t>нормативов</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68" w:lineRule="exact"/>
              <w:rPr>
                <w:i/>
                <w:lang w:eastAsia="en-US"/>
              </w:rPr>
            </w:pPr>
            <w:r w:rsidRPr="00DE6D6B">
              <w:rPr>
                <w:i/>
                <w:lang w:eastAsia="en-US"/>
              </w:rPr>
              <w:t>Тестирование</w:t>
            </w:r>
          </w:p>
          <w:p w:rsidR="00510E08" w:rsidRPr="00DE6D6B" w:rsidRDefault="00510E08">
            <w:pPr>
              <w:widowControl w:val="0"/>
              <w:autoSpaceDE w:val="0"/>
              <w:autoSpaceDN w:val="0"/>
              <w:spacing w:line="268" w:lineRule="exact"/>
              <w:rPr>
                <w:i/>
                <w:lang w:eastAsia="en-US"/>
              </w:rPr>
            </w:pPr>
            <w:r w:rsidRPr="00DE6D6B">
              <w:rPr>
                <w:i/>
                <w:lang w:eastAsia="en-US"/>
              </w:rPr>
              <w:t>Дифференцированный зачет</w:t>
            </w:r>
          </w:p>
        </w:tc>
      </w:tr>
      <w:tr w:rsidR="00510E08" w:rsidRPr="00DE6D6B" w:rsidTr="00510E08">
        <w:trPr>
          <w:trHeight w:val="70"/>
        </w:trPr>
        <w:tc>
          <w:tcPr>
            <w:tcW w:w="5520"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pStyle w:val="210"/>
              <w:shd w:val="clear" w:color="auto" w:fill="auto"/>
              <w:spacing w:before="0" w:after="0" w:line="240" w:lineRule="auto"/>
              <w:ind w:left="40" w:right="240"/>
              <w:jc w:val="both"/>
              <w:rPr>
                <w:sz w:val="24"/>
                <w:szCs w:val="24"/>
              </w:rPr>
            </w:pPr>
            <w:r w:rsidRPr="00DE6D6B">
              <w:rPr>
                <w:sz w:val="24"/>
                <w:szCs w:val="24"/>
              </w:rPr>
              <w:t>Уметь:</w:t>
            </w:r>
          </w:p>
          <w:p w:rsidR="00510E08" w:rsidRPr="00DE6D6B" w:rsidRDefault="00510E08">
            <w:pPr>
              <w:spacing w:line="256" w:lineRule="auto"/>
              <w:jc w:val="both"/>
            </w:pPr>
            <w:r w:rsidRPr="00DE6D6B">
              <w:t xml:space="preserve">У1 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 </w:t>
            </w:r>
          </w:p>
          <w:p w:rsidR="00510E08" w:rsidRPr="00DE6D6B" w:rsidRDefault="00510E08">
            <w:pPr>
              <w:spacing w:line="256" w:lineRule="auto"/>
              <w:jc w:val="both"/>
            </w:pPr>
            <w:r w:rsidRPr="00DE6D6B">
              <w:lastRenderedPageBreak/>
              <w:t>У2 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учета интересов сторон;</w:t>
            </w:r>
          </w:p>
          <w:p w:rsidR="00510E08" w:rsidRPr="00DE6D6B" w:rsidRDefault="00510E08">
            <w:pPr>
              <w:spacing w:line="256" w:lineRule="auto"/>
              <w:jc w:val="both"/>
            </w:pPr>
            <w:r w:rsidRPr="00DE6D6B">
              <w:t>У3 умение формулировать, аргументировать и отстаивать свое мнение;</w:t>
            </w:r>
          </w:p>
          <w:p w:rsidR="00510E08" w:rsidRPr="00DE6D6B" w:rsidRDefault="00510E08">
            <w:pPr>
              <w:spacing w:line="256" w:lineRule="auto"/>
              <w:jc w:val="both"/>
            </w:pPr>
            <w:r w:rsidRPr="00DE6D6B">
              <w:t xml:space="preserve">У4умение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 </w:t>
            </w:r>
          </w:p>
          <w:p w:rsidR="00510E08" w:rsidRPr="00DE6D6B" w:rsidRDefault="00510E08">
            <w:pPr>
              <w:spacing w:line="256" w:lineRule="auto"/>
              <w:jc w:val="both"/>
            </w:pPr>
            <w:r w:rsidRPr="00DE6D6B">
              <w:t>У5 умение использовать информационно-коммуникационные технологии для решения учебных и практических задач курса «Финансовая грамотность».</w:t>
            </w:r>
          </w:p>
          <w:p w:rsidR="00510E08" w:rsidRPr="00DE6D6B" w:rsidRDefault="00510E08" w:rsidP="00510E08">
            <w:pPr>
              <w:spacing w:line="256" w:lineRule="auto"/>
              <w:jc w:val="both"/>
              <w:rPr>
                <w:lang w:eastAsia="en-US"/>
              </w:rPr>
            </w:pPr>
            <w:r w:rsidRPr="00DE6D6B">
              <w:t>У6 умение производить расчеты на условных примерах, в том числе с использование интернет-калькуляторов, рассчитывать доходы и расходы семьи, величину подоходного налога и НДС, проценты по депозитам и кредитам, производить расчеты с валютными курсами.</w:t>
            </w:r>
          </w:p>
        </w:tc>
        <w:tc>
          <w:tcPr>
            <w:tcW w:w="2339"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widowControl w:val="0"/>
              <w:autoSpaceDE w:val="0"/>
              <w:autoSpaceDN w:val="0"/>
              <w:spacing w:line="276" w:lineRule="auto"/>
              <w:jc w:val="both"/>
              <w:rPr>
                <w:lang w:eastAsia="en-US"/>
              </w:rPr>
            </w:pPr>
            <w:r w:rsidRPr="00DE6D6B">
              <w:rPr>
                <w:lang w:eastAsia="en-US"/>
              </w:rPr>
              <w:lastRenderedPageBreak/>
              <w:t>Применение</w:t>
            </w:r>
            <w:r w:rsidRPr="00DE6D6B">
              <w:rPr>
                <w:spacing w:val="1"/>
                <w:lang w:eastAsia="en-US"/>
              </w:rPr>
              <w:t xml:space="preserve"> </w:t>
            </w:r>
            <w:r w:rsidRPr="00DE6D6B">
              <w:rPr>
                <w:lang w:eastAsia="en-US"/>
              </w:rPr>
              <w:t>методов</w:t>
            </w:r>
            <w:r w:rsidRPr="00DE6D6B">
              <w:rPr>
                <w:spacing w:val="1"/>
                <w:lang w:eastAsia="en-US"/>
              </w:rPr>
              <w:t xml:space="preserve"> </w:t>
            </w:r>
            <w:r w:rsidRPr="00DE6D6B">
              <w:rPr>
                <w:lang w:eastAsia="en-US"/>
              </w:rPr>
              <w:t>и</w:t>
            </w:r>
            <w:r w:rsidRPr="00DE6D6B">
              <w:rPr>
                <w:spacing w:val="1"/>
                <w:lang w:eastAsia="en-US"/>
              </w:rPr>
              <w:t xml:space="preserve"> </w:t>
            </w:r>
            <w:r w:rsidRPr="00DE6D6B">
              <w:rPr>
                <w:lang w:eastAsia="en-US"/>
              </w:rPr>
              <w:t>средств</w:t>
            </w:r>
            <w:r w:rsidRPr="00DE6D6B">
              <w:rPr>
                <w:spacing w:val="1"/>
                <w:lang w:eastAsia="en-US"/>
              </w:rPr>
              <w:t xml:space="preserve"> </w:t>
            </w:r>
            <w:r w:rsidRPr="00DE6D6B">
              <w:rPr>
                <w:lang w:eastAsia="en-US"/>
              </w:rPr>
              <w:t>защиты</w:t>
            </w:r>
            <w:r w:rsidRPr="00DE6D6B">
              <w:rPr>
                <w:spacing w:val="1"/>
                <w:lang w:eastAsia="en-US"/>
              </w:rPr>
              <w:t xml:space="preserve"> </w:t>
            </w:r>
            <w:r w:rsidRPr="00DE6D6B">
              <w:rPr>
                <w:lang w:eastAsia="en-US"/>
              </w:rPr>
              <w:t>от</w:t>
            </w:r>
            <w:r w:rsidRPr="00DE6D6B">
              <w:rPr>
                <w:spacing w:val="1"/>
                <w:lang w:eastAsia="en-US"/>
              </w:rPr>
              <w:t xml:space="preserve"> </w:t>
            </w:r>
            <w:r w:rsidRPr="00DE6D6B">
              <w:rPr>
                <w:lang w:eastAsia="en-US"/>
              </w:rPr>
              <w:t>опасных</w:t>
            </w:r>
            <w:r w:rsidRPr="00DE6D6B">
              <w:rPr>
                <w:spacing w:val="1"/>
                <w:lang w:eastAsia="en-US"/>
              </w:rPr>
              <w:t xml:space="preserve"> </w:t>
            </w:r>
            <w:r w:rsidRPr="00DE6D6B">
              <w:rPr>
                <w:lang w:eastAsia="en-US"/>
              </w:rPr>
              <w:t>воздействий</w:t>
            </w:r>
          </w:p>
        </w:tc>
        <w:tc>
          <w:tcPr>
            <w:tcW w:w="2055" w:type="dxa"/>
            <w:tcBorders>
              <w:top w:val="single" w:sz="4" w:space="0" w:color="000000"/>
              <w:left w:val="single" w:sz="4" w:space="0" w:color="000000"/>
              <w:bottom w:val="single" w:sz="4" w:space="0" w:color="000000"/>
              <w:right w:val="single" w:sz="4" w:space="0" w:color="000000"/>
            </w:tcBorders>
            <w:hideMark/>
          </w:tcPr>
          <w:p w:rsidR="00510E08" w:rsidRPr="00DE6D6B" w:rsidRDefault="00510E08">
            <w:pPr>
              <w:spacing w:line="256" w:lineRule="auto"/>
              <w:rPr>
                <w:bCs/>
                <w:i/>
              </w:rPr>
            </w:pPr>
            <w:r w:rsidRPr="00DE6D6B">
              <w:rPr>
                <w:bCs/>
                <w:i/>
              </w:rPr>
              <w:t>Оценка результатов выполнения практической работы</w:t>
            </w:r>
          </w:p>
          <w:p w:rsidR="00510E08" w:rsidRPr="00DE6D6B" w:rsidRDefault="00510E08">
            <w:pPr>
              <w:widowControl w:val="0"/>
              <w:autoSpaceDE w:val="0"/>
              <w:autoSpaceDN w:val="0"/>
              <w:spacing w:line="276" w:lineRule="auto"/>
              <w:jc w:val="both"/>
              <w:rPr>
                <w:bCs/>
                <w:i/>
                <w:lang w:eastAsia="en-US"/>
              </w:rPr>
            </w:pPr>
            <w:r w:rsidRPr="00DE6D6B">
              <w:rPr>
                <w:bCs/>
                <w:i/>
                <w:lang w:eastAsia="en-US"/>
              </w:rPr>
              <w:t xml:space="preserve">наблюдение за </w:t>
            </w:r>
            <w:r w:rsidRPr="00DE6D6B">
              <w:rPr>
                <w:bCs/>
                <w:i/>
                <w:lang w:eastAsia="en-US"/>
              </w:rPr>
              <w:lastRenderedPageBreak/>
              <w:t>ходом выполнения практической работы</w:t>
            </w:r>
          </w:p>
          <w:p w:rsidR="00510E08" w:rsidRPr="00DE6D6B" w:rsidRDefault="00667CBB">
            <w:pPr>
              <w:widowControl w:val="0"/>
              <w:autoSpaceDE w:val="0"/>
              <w:autoSpaceDN w:val="0"/>
              <w:spacing w:line="276" w:lineRule="auto"/>
              <w:jc w:val="both"/>
              <w:rPr>
                <w:lang w:eastAsia="en-US"/>
              </w:rPr>
            </w:pPr>
            <w:r>
              <w:rPr>
                <w:bCs/>
                <w:i/>
                <w:lang w:eastAsia="en-US"/>
              </w:rPr>
              <w:t>Зачет</w:t>
            </w:r>
          </w:p>
        </w:tc>
      </w:tr>
    </w:tbl>
    <w:p w:rsidR="00891FA5" w:rsidRPr="002F772B" w:rsidRDefault="00891FA5" w:rsidP="00891FA5"/>
    <w:p w:rsidR="00891FA5" w:rsidRPr="002F772B" w:rsidRDefault="00891FA5" w:rsidP="00891FA5"/>
    <w:p w:rsidR="00891FA5" w:rsidRPr="002F772B" w:rsidRDefault="00891FA5" w:rsidP="00891FA5">
      <w:pPr>
        <w:rPr>
          <w:b/>
        </w:rPr>
      </w:pPr>
    </w:p>
    <w:p w:rsidR="00891FA5" w:rsidRPr="002F772B" w:rsidRDefault="00891FA5" w:rsidP="00891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91FA5" w:rsidRPr="002F772B" w:rsidRDefault="00D7462F" w:rsidP="00891FA5">
      <w:pPr>
        <w:rPr>
          <w:sz w:val="22"/>
          <w:szCs w:val="22"/>
        </w:rPr>
      </w:pPr>
      <w:r>
        <w:t>П</w:t>
      </w:r>
      <w:r w:rsidR="00891FA5" w:rsidRPr="002F772B">
        <w:t>реподаватель</w:t>
      </w:r>
      <w:r>
        <w:t xml:space="preserve"> ГБПОУ «КБАДК» </w:t>
      </w:r>
      <w:r w:rsidR="00891FA5" w:rsidRPr="002F772B">
        <w:t xml:space="preserve"> Жигунова Н.Ю.</w:t>
      </w:r>
    </w:p>
    <w:p w:rsidR="00891FA5" w:rsidRPr="00891FA5" w:rsidRDefault="00891FA5" w:rsidP="00891FA5"/>
    <w:p w:rsidR="006D5297" w:rsidRPr="0013670D" w:rsidRDefault="006D5297" w:rsidP="006D5297"/>
    <w:p w:rsidR="006D5297" w:rsidRPr="0013670D" w:rsidRDefault="006D5297" w:rsidP="006D5297"/>
    <w:p w:rsidR="006D5297" w:rsidRPr="0013670D" w:rsidRDefault="006D5297" w:rsidP="006D5297"/>
    <w:sectPr w:rsidR="006D5297" w:rsidRPr="0013670D" w:rsidSect="008D3821">
      <w:pgSz w:w="11907" w:h="16840"/>
      <w:pgMar w:top="1134" w:right="850" w:bottom="1134" w:left="170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32" w:rsidRDefault="007E0932">
      <w:r>
        <w:separator/>
      </w:r>
    </w:p>
  </w:endnote>
  <w:endnote w:type="continuationSeparator" w:id="0">
    <w:p w:rsidR="007E0932" w:rsidRDefault="007E09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9146"/>
      <w:docPartObj>
        <w:docPartGallery w:val="Page Numbers (Bottom of Page)"/>
        <w:docPartUnique/>
      </w:docPartObj>
    </w:sdtPr>
    <w:sdtContent>
      <w:p w:rsidR="0013670D" w:rsidRDefault="007E1DC2">
        <w:pPr>
          <w:pStyle w:val="ab"/>
          <w:jc w:val="center"/>
        </w:pPr>
        <w:r>
          <w:fldChar w:fldCharType="begin"/>
        </w:r>
        <w:r w:rsidR="0013670D">
          <w:instrText xml:space="preserve"> PAGE   \* MERGEFORMAT </w:instrText>
        </w:r>
        <w:r>
          <w:fldChar w:fldCharType="separate"/>
        </w:r>
        <w:r w:rsidR="005547E2">
          <w:rPr>
            <w:noProof/>
          </w:rPr>
          <w:t>5</w:t>
        </w:r>
        <w:r>
          <w:rPr>
            <w:noProof/>
          </w:rPr>
          <w:fldChar w:fldCharType="end"/>
        </w:r>
      </w:p>
    </w:sdtContent>
  </w:sdt>
  <w:p w:rsidR="0013670D" w:rsidRDefault="0013670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32" w:rsidRDefault="007E0932">
      <w:r>
        <w:separator/>
      </w:r>
    </w:p>
  </w:footnote>
  <w:footnote w:type="continuationSeparator" w:id="0">
    <w:p w:rsidR="007E0932" w:rsidRDefault="007E09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2">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3171BD"/>
    <w:multiLevelType w:val="hybridMultilevel"/>
    <w:tmpl w:val="78F02700"/>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C482795"/>
    <w:multiLevelType w:val="hybridMultilevel"/>
    <w:tmpl w:val="5FD4AAC2"/>
    <w:lvl w:ilvl="0" w:tplc="0798922A">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C563BD8"/>
    <w:multiLevelType w:val="hybridMultilevel"/>
    <w:tmpl w:val="A23EC328"/>
    <w:lvl w:ilvl="0" w:tplc="0798922A">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DFB6673"/>
    <w:multiLevelType w:val="hybridMultilevel"/>
    <w:tmpl w:val="35C8C1F0"/>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851A25"/>
    <w:multiLevelType w:val="hybridMultilevel"/>
    <w:tmpl w:val="574EC8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6851E5F"/>
    <w:multiLevelType w:val="hybridMultilevel"/>
    <w:tmpl w:val="B7D86672"/>
    <w:lvl w:ilvl="0" w:tplc="0798922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8"/>
  </w:num>
  <w:num w:numId="9">
    <w:abstractNumId w:val="2"/>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5423A"/>
    <w:rsid w:val="000176D4"/>
    <w:rsid w:val="00051B16"/>
    <w:rsid w:val="0005423A"/>
    <w:rsid w:val="000F0C4E"/>
    <w:rsid w:val="00113004"/>
    <w:rsid w:val="001174AB"/>
    <w:rsid w:val="001303F3"/>
    <w:rsid w:val="0013670D"/>
    <w:rsid w:val="00147662"/>
    <w:rsid w:val="00164F7C"/>
    <w:rsid w:val="00166619"/>
    <w:rsid w:val="001975AD"/>
    <w:rsid w:val="002C3292"/>
    <w:rsid w:val="002C65D6"/>
    <w:rsid w:val="002E52AB"/>
    <w:rsid w:val="002F20D6"/>
    <w:rsid w:val="00303CEE"/>
    <w:rsid w:val="00331462"/>
    <w:rsid w:val="00387801"/>
    <w:rsid w:val="003E6D51"/>
    <w:rsid w:val="004012F5"/>
    <w:rsid w:val="00410122"/>
    <w:rsid w:val="00447DEA"/>
    <w:rsid w:val="004A327C"/>
    <w:rsid w:val="004A7453"/>
    <w:rsid w:val="004C118F"/>
    <w:rsid w:val="004D1BBF"/>
    <w:rsid w:val="004E089C"/>
    <w:rsid w:val="004F6289"/>
    <w:rsid w:val="00510E08"/>
    <w:rsid w:val="00531995"/>
    <w:rsid w:val="00550308"/>
    <w:rsid w:val="005547E2"/>
    <w:rsid w:val="00561259"/>
    <w:rsid w:val="00565EE9"/>
    <w:rsid w:val="005E44AD"/>
    <w:rsid w:val="006156B7"/>
    <w:rsid w:val="00631ACE"/>
    <w:rsid w:val="0063678C"/>
    <w:rsid w:val="0066336A"/>
    <w:rsid w:val="00667CBB"/>
    <w:rsid w:val="00692D34"/>
    <w:rsid w:val="006B54EB"/>
    <w:rsid w:val="006D5297"/>
    <w:rsid w:val="006E2180"/>
    <w:rsid w:val="007B2166"/>
    <w:rsid w:val="007C6FC9"/>
    <w:rsid w:val="007E0932"/>
    <w:rsid w:val="007E1DC2"/>
    <w:rsid w:val="00804D7E"/>
    <w:rsid w:val="00844AE1"/>
    <w:rsid w:val="00846DC4"/>
    <w:rsid w:val="00891FA5"/>
    <w:rsid w:val="008C5ABA"/>
    <w:rsid w:val="008D3821"/>
    <w:rsid w:val="008F10A5"/>
    <w:rsid w:val="00907CD2"/>
    <w:rsid w:val="00927832"/>
    <w:rsid w:val="00983F7D"/>
    <w:rsid w:val="009A71A4"/>
    <w:rsid w:val="009B200E"/>
    <w:rsid w:val="009C0649"/>
    <w:rsid w:val="00A1534C"/>
    <w:rsid w:val="00A2688D"/>
    <w:rsid w:val="00A67131"/>
    <w:rsid w:val="00A86B94"/>
    <w:rsid w:val="00AB3602"/>
    <w:rsid w:val="00AC57D7"/>
    <w:rsid w:val="00B10EE2"/>
    <w:rsid w:val="00B12A62"/>
    <w:rsid w:val="00B3420B"/>
    <w:rsid w:val="00B4454F"/>
    <w:rsid w:val="00B67F17"/>
    <w:rsid w:val="00B75F53"/>
    <w:rsid w:val="00B95C32"/>
    <w:rsid w:val="00BB2A8D"/>
    <w:rsid w:val="00BC52BE"/>
    <w:rsid w:val="00BD7F9F"/>
    <w:rsid w:val="00BF3786"/>
    <w:rsid w:val="00BF7B79"/>
    <w:rsid w:val="00C6640F"/>
    <w:rsid w:val="00CA4932"/>
    <w:rsid w:val="00CB4A4E"/>
    <w:rsid w:val="00CC1D65"/>
    <w:rsid w:val="00CF6015"/>
    <w:rsid w:val="00D72669"/>
    <w:rsid w:val="00D7462F"/>
    <w:rsid w:val="00D80DE6"/>
    <w:rsid w:val="00DA4B3D"/>
    <w:rsid w:val="00DC4191"/>
    <w:rsid w:val="00DC6DA7"/>
    <w:rsid w:val="00DE10C5"/>
    <w:rsid w:val="00DE1D48"/>
    <w:rsid w:val="00DE6D6B"/>
    <w:rsid w:val="00E01275"/>
    <w:rsid w:val="00E34417"/>
    <w:rsid w:val="00E716A9"/>
    <w:rsid w:val="00EC2693"/>
    <w:rsid w:val="00EF0BC5"/>
    <w:rsid w:val="00EF27B1"/>
    <w:rsid w:val="00EF300A"/>
    <w:rsid w:val="00F66DB1"/>
    <w:rsid w:val="00F9074E"/>
    <w:rsid w:val="00FA16E7"/>
    <w:rsid w:val="00FC2CF2"/>
    <w:rsid w:val="00FC3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29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297"/>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D5297"/>
    <w:rPr>
      <w:color w:val="0000FF"/>
      <w:u w:val="single"/>
    </w:rPr>
  </w:style>
  <w:style w:type="paragraph" w:styleId="a4">
    <w:name w:val="Normal (Web)"/>
    <w:basedOn w:val="a"/>
    <w:uiPriority w:val="99"/>
    <w:unhideWhenUsed/>
    <w:rsid w:val="006D5297"/>
    <w:pPr>
      <w:spacing w:before="100" w:beforeAutospacing="1" w:after="100" w:afterAutospacing="1"/>
    </w:pPr>
  </w:style>
  <w:style w:type="paragraph" w:styleId="2">
    <w:name w:val="List 2"/>
    <w:basedOn w:val="a"/>
    <w:unhideWhenUsed/>
    <w:rsid w:val="006D5297"/>
    <w:pPr>
      <w:ind w:left="566" w:hanging="283"/>
    </w:pPr>
  </w:style>
  <w:style w:type="paragraph" w:styleId="20">
    <w:name w:val="Body Text Indent 2"/>
    <w:basedOn w:val="a"/>
    <w:link w:val="21"/>
    <w:uiPriority w:val="99"/>
    <w:semiHidden/>
    <w:unhideWhenUsed/>
    <w:rsid w:val="006D5297"/>
    <w:pPr>
      <w:spacing w:after="120" w:line="480" w:lineRule="auto"/>
      <w:ind w:left="283"/>
    </w:pPr>
  </w:style>
  <w:style w:type="character" w:customStyle="1" w:styleId="21">
    <w:name w:val="Основной текст с отступом 2 Знак"/>
    <w:basedOn w:val="a0"/>
    <w:link w:val="20"/>
    <w:uiPriority w:val="99"/>
    <w:semiHidden/>
    <w:rsid w:val="006D5297"/>
    <w:rPr>
      <w:rFonts w:ascii="Times New Roman" w:eastAsia="Times New Roman" w:hAnsi="Times New Roman" w:cs="Times New Roman"/>
      <w:sz w:val="24"/>
      <w:szCs w:val="24"/>
      <w:lang w:eastAsia="ru-RU"/>
    </w:rPr>
  </w:style>
  <w:style w:type="paragraph" w:styleId="a5">
    <w:name w:val="List Paragraph"/>
    <w:basedOn w:val="a"/>
    <w:uiPriority w:val="34"/>
    <w:qFormat/>
    <w:rsid w:val="006D5297"/>
    <w:pPr>
      <w:ind w:left="720"/>
      <w:contextualSpacing/>
    </w:pPr>
  </w:style>
  <w:style w:type="character" w:customStyle="1" w:styleId="a6">
    <w:name w:val="Основной текст с отступом Знак"/>
    <w:aliases w:val="текст Знак,Основной текст 1 Знак"/>
    <w:basedOn w:val="a0"/>
    <w:link w:val="a7"/>
    <w:locked/>
    <w:rsid w:val="006D5297"/>
    <w:rPr>
      <w:sz w:val="24"/>
      <w:szCs w:val="24"/>
    </w:rPr>
  </w:style>
  <w:style w:type="paragraph" w:styleId="a7">
    <w:name w:val="Body Text Indent"/>
    <w:aliases w:val="текст,Основной текст 1"/>
    <w:basedOn w:val="a"/>
    <w:link w:val="a6"/>
    <w:unhideWhenUsed/>
    <w:rsid w:val="006D5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basedOn w:val="a0"/>
    <w:uiPriority w:val="99"/>
    <w:semiHidden/>
    <w:rsid w:val="006D5297"/>
    <w:rPr>
      <w:rFonts w:ascii="Times New Roman" w:eastAsia="Times New Roman" w:hAnsi="Times New Roman" w:cs="Times New Roman"/>
      <w:sz w:val="24"/>
      <w:szCs w:val="24"/>
      <w:lang w:eastAsia="ru-RU"/>
    </w:rPr>
  </w:style>
  <w:style w:type="character" w:customStyle="1" w:styleId="a8">
    <w:name w:val="Гипертекстовая ссылка"/>
    <w:basedOn w:val="a0"/>
    <w:uiPriority w:val="99"/>
    <w:rsid w:val="006D5297"/>
    <w:rPr>
      <w:rFonts w:ascii="Times New Roman" w:hAnsi="Times New Roman" w:cs="Times New Roman" w:hint="default"/>
      <w:color w:val="106BBE"/>
    </w:rPr>
  </w:style>
  <w:style w:type="paragraph" w:styleId="a9">
    <w:name w:val="header"/>
    <w:basedOn w:val="a"/>
    <w:link w:val="aa"/>
    <w:uiPriority w:val="99"/>
    <w:semiHidden/>
    <w:unhideWhenUsed/>
    <w:rsid w:val="006D5297"/>
    <w:pPr>
      <w:tabs>
        <w:tab w:val="center" w:pos="4677"/>
        <w:tab w:val="right" w:pos="9355"/>
      </w:tabs>
    </w:pPr>
  </w:style>
  <w:style w:type="character" w:customStyle="1" w:styleId="aa">
    <w:name w:val="Верхний колонтитул Знак"/>
    <w:basedOn w:val="a0"/>
    <w:link w:val="a9"/>
    <w:uiPriority w:val="99"/>
    <w:semiHidden/>
    <w:rsid w:val="006D529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D5297"/>
    <w:pPr>
      <w:tabs>
        <w:tab w:val="center" w:pos="4677"/>
        <w:tab w:val="right" w:pos="9355"/>
      </w:tabs>
    </w:pPr>
  </w:style>
  <w:style w:type="character" w:customStyle="1" w:styleId="ac">
    <w:name w:val="Нижний колонтитул Знак"/>
    <w:basedOn w:val="a0"/>
    <w:link w:val="ab"/>
    <w:uiPriority w:val="99"/>
    <w:rsid w:val="006D5297"/>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6D5297"/>
    <w:rPr>
      <w:color w:val="954F72" w:themeColor="followedHyperlink"/>
      <w:u w:val="single"/>
    </w:rPr>
  </w:style>
  <w:style w:type="paragraph" w:styleId="ae">
    <w:name w:val="Balloon Text"/>
    <w:basedOn w:val="a"/>
    <w:link w:val="af"/>
    <w:uiPriority w:val="99"/>
    <w:semiHidden/>
    <w:unhideWhenUsed/>
    <w:rsid w:val="006D5297"/>
    <w:rPr>
      <w:rFonts w:ascii="Tahoma" w:hAnsi="Tahoma" w:cs="Tahoma"/>
      <w:sz w:val="16"/>
      <w:szCs w:val="16"/>
    </w:rPr>
  </w:style>
  <w:style w:type="character" w:customStyle="1" w:styleId="af">
    <w:name w:val="Текст выноски Знак"/>
    <w:basedOn w:val="a0"/>
    <w:link w:val="ae"/>
    <w:uiPriority w:val="99"/>
    <w:semiHidden/>
    <w:rsid w:val="006D5297"/>
    <w:rPr>
      <w:rFonts w:ascii="Tahoma" w:eastAsia="Times New Roman" w:hAnsi="Tahoma" w:cs="Tahoma"/>
      <w:sz w:val="16"/>
      <w:szCs w:val="16"/>
      <w:lang w:eastAsia="ru-RU"/>
    </w:rPr>
  </w:style>
  <w:style w:type="character" w:customStyle="1" w:styleId="22">
    <w:name w:val="Основной текст (2)_"/>
    <w:basedOn w:val="a0"/>
    <w:link w:val="210"/>
    <w:locked/>
    <w:rsid w:val="00D72669"/>
    <w:rPr>
      <w:rFonts w:ascii="Times New Roman" w:hAnsi="Times New Roman" w:cs="Times New Roman"/>
      <w:b/>
      <w:bCs/>
      <w:spacing w:val="-9"/>
      <w:shd w:val="clear" w:color="auto" w:fill="FFFFFF"/>
    </w:rPr>
  </w:style>
  <w:style w:type="paragraph" w:customStyle="1" w:styleId="210">
    <w:name w:val="Основной текст (2)1"/>
    <w:basedOn w:val="a"/>
    <w:link w:val="22"/>
    <w:rsid w:val="00D72669"/>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4">
    <w:name w:val="Основной текст (4)"/>
    <w:basedOn w:val="a0"/>
    <w:rsid w:val="00D72669"/>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2">
    <w:name w:val="toc 1"/>
    <w:basedOn w:val="a"/>
    <w:next w:val="a"/>
    <w:autoRedefine/>
    <w:uiPriority w:val="39"/>
    <w:semiHidden/>
    <w:unhideWhenUsed/>
    <w:rsid w:val="00D72669"/>
    <w:pPr>
      <w:spacing w:after="100"/>
    </w:pPr>
  </w:style>
  <w:style w:type="paragraph" w:styleId="23">
    <w:name w:val="toc 2"/>
    <w:basedOn w:val="a"/>
    <w:next w:val="a"/>
    <w:autoRedefine/>
    <w:uiPriority w:val="39"/>
    <w:semiHidden/>
    <w:unhideWhenUsed/>
    <w:rsid w:val="00D72669"/>
    <w:pPr>
      <w:spacing w:after="100"/>
      <w:ind w:left="240"/>
    </w:pPr>
  </w:style>
  <w:style w:type="paragraph" w:styleId="af0">
    <w:name w:val="footnote text"/>
    <w:basedOn w:val="a"/>
    <w:link w:val="af1"/>
    <w:uiPriority w:val="99"/>
    <w:semiHidden/>
    <w:unhideWhenUsed/>
    <w:rsid w:val="00D72669"/>
    <w:rPr>
      <w:sz w:val="20"/>
      <w:szCs w:val="20"/>
    </w:rPr>
  </w:style>
  <w:style w:type="character" w:customStyle="1" w:styleId="af1">
    <w:name w:val="Текст сноски Знак"/>
    <w:basedOn w:val="a0"/>
    <w:link w:val="af0"/>
    <w:uiPriority w:val="99"/>
    <w:semiHidden/>
    <w:rsid w:val="00D72669"/>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9B200E"/>
    <w:pPr>
      <w:widowControl w:val="0"/>
      <w:autoSpaceDE w:val="0"/>
      <w:autoSpaceDN w:val="0"/>
      <w:ind w:left="107"/>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5130602">
      <w:bodyDiv w:val="1"/>
      <w:marLeft w:val="0"/>
      <w:marRight w:val="0"/>
      <w:marTop w:val="0"/>
      <w:marBottom w:val="0"/>
      <w:divBdr>
        <w:top w:val="none" w:sz="0" w:space="0" w:color="auto"/>
        <w:left w:val="none" w:sz="0" w:space="0" w:color="auto"/>
        <w:bottom w:val="none" w:sz="0" w:space="0" w:color="auto"/>
        <w:right w:val="none" w:sz="0" w:space="0" w:color="auto"/>
      </w:divBdr>
    </w:div>
    <w:div w:id="198188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F581B-37B5-49E9-87AD-18A286FA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12</Pages>
  <Words>2623</Words>
  <Characters>14955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Svetlana</cp:lastModifiedBy>
  <cp:revision>65</cp:revision>
  <cp:lastPrinted>2022-09-21T10:18:00Z</cp:lastPrinted>
  <dcterms:created xsi:type="dcterms:W3CDTF">2022-07-29T16:31:00Z</dcterms:created>
  <dcterms:modified xsi:type="dcterms:W3CDTF">2023-03-14T06:23:00Z</dcterms:modified>
</cp:coreProperties>
</file>